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963" w:rsidRPr="00BC0AC2" w:rsidRDefault="00EB3963" w:rsidP="009A6238">
      <w:pPr>
        <w:pStyle w:val="KonuBal"/>
        <w:spacing w:line="240" w:lineRule="auto"/>
        <w:ind w:left="0" w:hanging="2"/>
        <w:rPr>
          <w:rFonts w:ascii="Times New Roman" w:hAnsi="Times New Roman"/>
          <w:sz w:val="22"/>
          <w:szCs w:val="22"/>
        </w:rPr>
      </w:pPr>
    </w:p>
    <w:p w:rsidR="00EB3963" w:rsidRPr="00BC0AC2" w:rsidRDefault="002E7AA7" w:rsidP="009A6238">
      <w:pPr>
        <w:pStyle w:val="KonuBal"/>
        <w:spacing w:after="240" w:line="240" w:lineRule="auto"/>
        <w:ind w:left="0" w:hanging="2"/>
        <w:rPr>
          <w:rFonts w:ascii="Times New Roman" w:hAnsi="Times New Roman"/>
          <w:sz w:val="22"/>
          <w:szCs w:val="22"/>
        </w:rPr>
      </w:pPr>
      <w:r w:rsidRPr="00BC0AC2">
        <w:rPr>
          <w:rFonts w:ascii="Times New Roman" w:hAnsi="Times New Roman"/>
          <w:sz w:val="22"/>
          <w:szCs w:val="22"/>
        </w:rPr>
        <w:t>FACULTY OF MEDICINE</w:t>
      </w:r>
    </w:p>
    <w:p w:rsidR="00EB3963" w:rsidRPr="00BC0AC2" w:rsidRDefault="002E7AA7" w:rsidP="009A6238">
      <w:pPr>
        <w:pStyle w:val="KonuBal"/>
        <w:spacing w:after="240" w:line="240" w:lineRule="auto"/>
        <w:ind w:left="0" w:hanging="2"/>
        <w:rPr>
          <w:rFonts w:ascii="Times New Roman" w:hAnsi="Times New Roman"/>
          <w:sz w:val="22"/>
          <w:szCs w:val="22"/>
        </w:rPr>
      </w:pPr>
      <w:r w:rsidRPr="00BC0AC2">
        <w:rPr>
          <w:rFonts w:ascii="Times New Roman" w:hAnsi="Times New Roman"/>
          <w:sz w:val="22"/>
          <w:szCs w:val="22"/>
        </w:rPr>
        <w:t>INTERNSHIP SCHEDULE</w:t>
      </w:r>
    </w:p>
    <w:p w:rsidR="00EB3963" w:rsidRPr="00BC0AC2" w:rsidRDefault="00EB3963" w:rsidP="009A6238">
      <w:pPr>
        <w:spacing w:line="240" w:lineRule="auto"/>
        <w:ind w:left="0" w:hanging="2"/>
        <w:jc w:val="center"/>
        <w:rPr>
          <w:sz w:val="22"/>
          <w:szCs w:val="22"/>
        </w:rPr>
      </w:pPr>
    </w:p>
    <w:tbl>
      <w:tblPr>
        <w:tblStyle w:val="a"/>
        <w:tblW w:w="10348" w:type="dxa"/>
        <w:tblInd w:w="-709"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2477"/>
        <w:gridCol w:w="2761"/>
        <w:gridCol w:w="2417"/>
        <w:gridCol w:w="2693"/>
      </w:tblGrid>
      <w:tr w:rsidR="00BC0AC2" w:rsidRPr="00BC0AC2">
        <w:trPr>
          <w:trHeight w:val="21"/>
        </w:trPr>
        <w:tc>
          <w:tcPr>
            <w:tcW w:w="7655" w:type="dxa"/>
            <w:gridSpan w:val="3"/>
            <w:tcBorders>
              <w:top w:val="single" w:sz="4" w:space="0" w:color="C0C0C0"/>
              <w:left w:val="single" w:sz="4" w:space="0" w:color="C0C0C0"/>
              <w:bottom w:val="single" w:sz="4" w:space="0" w:color="C0C0C0"/>
              <w:right w:val="single" w:sz="4" w:space="0" w:color="C0C0C0"/>
            </w:tcBorders>
            <w:vAlign w:val="center"/>
          </w:tcPr>
          <w:p w:rsidR="00EB3963" w:rsidRPr="00BC0AC2" w:rsidRDefault="002E7AA7" w:rsidP="009A6238">
            <w:pPr>
              <w:pBdr>
                <w:top w:val="nil"/>
                <w:left w:val="nil"/>
                <w:bottom w:val="nil"/>
                <w:right w:val="nil"/>
                <w:between w:val="nil"/>
              </w:pBdr>
              <w:spacing w:line="240" w:lineRule="auto"/>
              <w:ind w:left="0" w:right="252" w:hanging="2"/>
              <w:jc w:val="center"/>
              <w:rPr>
                <w:rFonts w:eastAsia="Times New Roman"/>
                <w:sz w:val="22"/>
                <w:szCs w:val="22"/>
              </w:rPr>
            </w:pPr>
            <w:r w:rsidRPr="00BC0AC2">
              <w:rPr>
                <w:rFonts w:eastAsia="Times New Roman"/>
                <w:b/>
                <w:sz w:val="22"/>
                <w:szCs w:val="22"/>
              </w:rPr>
              <w:t>Course Title: PHYSICAL THERAPY AND REHABILITATION</w:t>
            </w:r>
          </w:p>
        </w:tc>
        <w:tc>
          <w:tcPr>
            <w:tcW w:w="2693" w:type="dxa"/>
            <w:tcBorders>
              <w:top w:val="single" w:sz="4" w:space="0" w:color="C0C0C0"/>
              <w:left w:val="single" w:sz="4" w:space="0" w:color="C0C0C0"/>
              <w:bottom w:val="single" w:sz="4" w:space="0" w:color="C0C0C0"/>
              <w:right w:val="single" w:sz="4" w:space="0" w:color="C0C0C0"/>
            </w:tcBorders>
            <w:vAlign w:val="center"/>
          </w:tcPr>
          <w:p w:rsidR="00EB3963" w:rsidRPr="00BC0AC2" w:rsidRDefault="002E7AA7" w:rsidP="009A6238">
            <w:pPr>
              <w:pBdr>
                <w:top w:val="nil"/>
                <w:left w:val="nil"/>
                <w:bottom w:val="nil"/>
                <w:right w:val="nil"/>
                <w:between w:val="nil"/>
              </w:pBdr>
              <w:spacing w:line="240" w:lineRule="auto"/>
              <w:ind w:left="0" w:right="252" w:hanging="2"/>
              <w:rPr>
                <w:rFonts w:eastAsia="Times New Roman"/>
                <w:sz w:val="22"/>
                <w:szCs w:val="22"/>
              </w:rPr>
            </w:pPr>
            <w:r w:rsidRPr="00BC0AC2">
              <w:rPr>
                <w:rFonts w:eastAsia="Times New Roman"/>
                <w:b/>
                <w:sz w:val="22"/>
                <w:szCs w:val="22"/>
              </w:rPr>
              <w:t>Course Code: TIP 551</w:t>
            </w:r>
          </w:p>
        </w:tc>
      </w:tr>
      <w:tr w:rsidR="00BC0AC2" w:rsidRPr="00BC0AC2">
        <w:trPr>
          <w:trHeight w:val="451"/>
        </w:trPr>
        <w:tc>
          <w:tcPr>
            <w:tcW w:w="2477" w:type="dxa"/>
            <w:tcBorders>
              <w:top w:val="single" w:sz="4" w:space="0" w:color="C0C0C0"/>
              <w:left w:val="single" w:sz="4" w:space="0" w:color="C0C0C0"/>
              <w:bottom w:val="single" w:sz="4" w:space="0" w:color="C0C0C0"/>
              <w:right w:val="single" w:sz="4" w:space="0" w:color="C0C0C0"/>
            </w:tcBorders>
            <w:vAlign w:val="center"/>
          </w:tcPr>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ECTS: 3 CREDIT: 27</w:t>
            </w:r>
          </w:p>
        </w:tc>
        <w:tc>
          <w:tcPr>
            <w:tcW w:w="2761" w:type="dxa"/>
            <w:tcBorders>
              <w:top w:val="single" w:sz="4" w:space="0" w:color="C0C0C0"/>
              <w:left w:val="single" w:sz="4" w:space="0" w:color="C0C0C0"/>
              <w:bottom w:val="single" w:sz="4" w:space="0" w:color="C0C0C0"/>
              <w:right w:val="single" w:sz="4" w:space="0" w:color="C0C0C0"/>
            </w:tcBorders>
            <w:vAlign w:val="center"/>
          </w:tcPr>
          <w:p w:rsidR="00EB3963" w:rsidRPr="00BC0AC2" w:rsidRDefault="002E7AA7" w:rsidP="009A6238">
            <w:pPr>
              <w:pBdr>
                <w:top w:val="nil"/>
                <w:left w:val="nil"/>
                <w:bottom w:val="nil"/>
                <w:right w:val="nil"/>
                <w:between w:val="nil"/>
              </w:pBdr>
              <w:spacing w:line="240" w:lineRule="auto"/>
              <w:ind w:left="0" w:hanging="2"/>
              <w:jc w:val="center"/>
              <w:rPr>
                <w:rFonts w:eastAsia="Times New Roman"/>
                <w:sz w:val="22"/>
                <w:szCs w:val="22"/>
              </w:rPr>
            </w:pPr>
            <w:r w:rsidRPr="00BC0AC2">
              <w:rPr>
                <w:rFonts w:eastAsia="Times New Roman"/>
                <w:sz w:val="22"/>
                <w:szCs w:val="22"/>
              </w:rPr>
              <w:t xml:space="preserve">                5th year</w:t>
            </w:r>
          </w:p>
        </w:tc>
        <w:tc>
          <w:tcPr>
            <w:tcW w:w="2417" w:type="dxa"/>
            <w:tcBorders>
              <w:top w:val="single" w:sz="4" w:space="0" w:color="C0C0C0"/>
              <w:left w:val="single" w:sz="4" w:space="0" w:color="C0C0C0"/>
              <w:bottom w:val="single" w:sz="4" w:space="0" w:color="C0C0C0"/>
              <w:right w:val="single" w:sz="4" w:space="0" w:color="C0C0C0"/>
            </w:tcBorders>
            <w:vAlign w:val="center"/>
          </w:tcPr>
          <w:p w:rsidR="00EB3963" w:rsidRPr="00BC0AC2" w:rsidRDefault="00EB3963" w:rsidP="009A6238">
            <w:pPr>
              <w:widowControl w:val="0"/>
              <w:pBdr>
                <w:top w:val="nil"/>
                <w:left w:val="nil"/>
                <w:bottom w:val="nil"/>
                <w:right w:val="nil"/>
                <w:between w:val="nil"/>
              </w:pBdr>
              <w:spacing w:line="240" w:lineRule="auto"/>
              <w:ind w:left="0" w:hanging="2"/>
              <w:rPr>
                <w:rFonts w:eastAsia="Times New Roman"/>
                <w:sz w:val="22"/>
                <w:szCs w:val="22"/>
              </w:rPr>
            </w:pPr>
          </w:p>
          <w:tbl>
            <w:tblPr>
              <w:tblStyle w:val="a0"/>
              <w:tblW w:w="1524" w:type="dxa"/>
              <w:tblBorders>
                <w:top w:val="nil"/>
                <w:left w:val="nil"/>
                <w:bottom w:val="nil"/>
                <w:right w:val="nil"/>
                <w:insideH w:val="nil"/>
                <w:insideV w:val="nil"/>
              </w:tblBorders>
              <w:tblLayout w:type="fixed"/>
              <w:tblLook w:val="0000" w:firstRow="0" w:lastRow="0" w:firstColumn="0" w:lastColumn="0" w:noHBand="0" w:noVBand="0"/>
            </w:tblPr>
            <w:tblGrid>
              <w:gridCol w:w="1524"/>
            </w:tblGrid>
            <w:tr w:rsidR="00BC0AC2" w:rsidRPr="00BC0AC2">
              <w:trPr>
                <w:trHeight w:val="100"/>
              </w:trPr>
              <w:tc>
                <w:tcPr>
                  <w:tcW w:w="1524" w:type="dxa"/>
                  <w:vAlign w:val="center"/>
                </w:tcPr>
                <w:p w:rsidR="00EB3963" w:rsidRPr="00BC0AC2" w:rsidRDefault="002E7AA7" w:rsidP="009A6238">
                  <w:pPr>
                    <w:pBdr>
                      <w:top w:val="nil"/>
                      <w:left w:val="nil"/>
                      <w:bottom w:val="nil"/>
                      <w:right w:val="nil"/>
                      <w:between w:val="nil"/>
                    </w:pBdr>
                    <w:spacing w:line="240" w:lineRule="auto"/>
                    <w:ind w:left="0" w:hanging="2"/>
                    <w:jc w:val="center"/>
                    <w:rPr>
                      <w:rFonts w:eastAsia="Times New Roman"/>
                      <w:sz w:val="22"/>
                      <w:szCs w:val="22"/>
                    </w:rPr>
                  </w:pPr>
                  <w:r w:rsidRPr="00BC0AC2">
                    <w:rPr>
                      <w:rFonts w:eastAsia="Times New Roman"/>
                      <w:sz w:val="22"/>
                      <w:szCs w:val="22"/>
                    </w:rPr>
                    <w:t>Undergraduate</w:t>
                  </w:r>
                </w:p>
              </w:tc>
            </w:tr>
          </w:tbl>
          <w:p w:rsidR="00EB3963" w:rsidRPr="00BC0AC2" w:rsidRDefault="00EB3963" w:rsidP="009A6238">
            <w:pPr>
              <w:pBdr>
                <w:top w:val="nil"/>
                <w:left w:val="nil"/>
                <w:bottom w:val="nil"/>
                <w:right w:val="nil"/>
                <w:between w:val="nil"/>
              </w:pBdr>
              <w:spacing w:line="240" w:lineRule="auto"/>
              <w:ind w:left="0" w:hanging="2"/>
              <w:jc w:val="center"/>
              <w:rPr>
                <w:rFonts w:eastAsia="Times New Roman"/>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EB3963" w:rsidRPr="00BC0AC2" w:rsidRDefault="002E7AA7" w:rsidP="009A6238">
            <w:pPr>
              <w:pBdr>
                <w:top w:val="nil"/>
                <w:left w:val="nil"/>
                <w:bottom w:val="nil"/>
                <w:right w:val="nil"/>
                <w:between w:val="nil"/>
              </w:pBdr>
              <w:spacing w:line="240" w:lineRule="auto"/>
              <w:ind w:left="0" w:hanging="2"/>
              <w:jc w:val="center"/>
              <w:rPr>
                <w:rFonts w:eastAsia="Times New Roman"/>
                <w:sz w:val="22"/>
                <w:szCs w:val="22"/>
              </w:rPr>
            </w:pPr>
            <w:r w:rsidRPr="00BC0AC2">
              <w:rPr>
                <w:rFonts w:eastAsia="Times New Roman"/>
                <w:sz w:val="22"/>
                <w:szCs w:val="22"/>
              </w:rPr>
              <w:t>Compulsory</w:t>
            </w:r>
          </w:p>
        </w:tc>
      </w:tr>
      <w:tr w:rsidR="00BC0AC2" w:rsidRPr="00BC0AC2">
        <w:trPr>
          <w:trHeight w:val="857"/>
        </w:trPr>
        <w:tc>
          <w:tcPr>
            <w:tcW w:w="2477" w:type="dxa"/>
            <w:tcBorders>
              <w:top w:val="single" w:sz="4" w:space="0" w:color="C0C0C0"/>
              <w:left w:val="single" w:sz="4" w:space="0" w:color="C0C0C0"/>
              <w:bottom w:val="single" w:sz="4" w:space="0" w:color="C0C0C0"/>
              <w:right w:val="single" w:sz="4" w:space="0" w:color="C0C0C0"/>
            </w:tcBorders>
            <w:vAlign w:val="center"/>
          </w:tcPr>
          <w:p w:rsidR="00EB3963" w:rsidRPr="00BC0AC2" w:rsidRDefault="002E7AA7" w:rsidP="009A6238">
            <w:pPr>
              <w:spacing w:line="240" w:lineRule="auto"/>
              <w:ind w:left="0" w:hanging="2"/>
              <w:jc w:val="center"/>
              <w:rPr>
                <w:sz w:val="22"/>
                <w:szCs w:val="22"/>
              </w:rPr>
            </w:pPr>
            <w:r w:rsidRPr="00BC0AC2">
              <w:rPr>
                <w:sz w:val="22"/>
                <w:szCs w:val="22"/>
              </w:rPr>
              <w:t>2 week</w:t>
            </w:r>
          </w:p>
        </w:tc>
        <w:tc>
          <w:tcPr>
            <w:tcW w:w="5178" w:type="dxa"/>
            <w:gridSpan w:val="2"/>
            <w:tcBorders>
              <w:top w:val="single" w:sz="4" w:space="0" w:color="C0C0C0"/>
              <w:left w:val="single" w:sz="4" w:space="0" w:color="C0C0C0"/>
              <w:bottom w:val="single" w:sz="4" w:space="0" w:color="C0C0C0"/>
              <w:right w:val="single" w:sz="4" w:space="0" w:color="C0C0C0"/>
            </w:tcBorders>
            <w:vAlign w:val="center"/>
          </w:tcPr>
          <w:p w:rsidR="00EB3963" w:rsidRPr="00BC0AC2" w:rsidRDefault="00EB3963" w:rsidP="009A6238">
            <w:pPr>
              <w:widowControl w:val="0"/>
              <w:pBdr>
                <w:top w:val="nil"/>
                <w:left w:val="nil"/>
                <w:bottom w:val="nil"/>
                <w:right w:val="nil"/>
                <w:between w:val="nil"/>
              </w:pBdr>
              <w:spacing w:line="240" w:lineRule="auto"/>
              <w:ind w:left="0" w:hanging="2"/>
              <w:rPr>
                <w:sz w:val="22"/>
                <w:szCs w:val="22"/>
              </w:rPr>
            </w:pPr>
          </w:p>
          <w:tbl>
            <w:tblPr>
              <w:tblStyle w:val="a1"/>
              <w:tblW w:w="4605" w:type="dxa"/>
              <w:tblBorders>
                <w:top w:val="nil"/>
                <w:left w:val="nil"/>
                <w:bottom w:val="nil"/>
                <w:right w:val="nil"/>
                <w:insideH w:val="nil"/>
                <w:insideV w:val="nil"/>
              </w:tblBorders>
              <w:tblLayout w:type="fixed"/>
              <w:tblLook w:val="0000" w:firstRow="0" w:lastRow="0" w:firstColumn="0" w:lastColumn="0" w:noHBand="0" w:noVBand="0"/>
            </w:tblPr>
            <w:tblGrid>
              <w:gridCol w:w="4605"/>
            </w:tblGrid>
            <w:tr w:rsidR="00BC0AC2" w:rsidRPr="00BC0AC2">
              <w:trPr>
                <w:trHeight w:val="100"/>
              </w:trPr>
              <w:tc>
                <w:tcPr>
                  <w:tcW w:w="4605" w:type="dxa"/>
                </w:tcPr>
                <w:p w:rsidR="00EB3963" w:rsidRPr="00BC0AC2" w:rsidRDefault="002E7AA7" w:rsidP="009A6238">
                  <w:pPr>
                    <w:spacing w:line="240" w:lineRule="auto"/>
                    <w:ind w:left="0" w:hanging="2"/>
                    <w:rPr>
                      <w:sz w:val="22"/>
                      <w:szCs w:val="22"/>
                    </w:rPr>
                  </w:pPr>
                  <w:r w:rsidRPr="00BC0AC2">
                    <w:rPr>
                      <w:sz w:val="22"/>
                      <w:szCs w:val="22"/>
                    </w:rPr>
                    <w:t xml:space="preserve">Theoretical+ Lab courses = </w:t>
                  </w:r>
                  <w:r w:rsidR="00BC0AC2">
                    <w:t xml:space="preserve">28+52 </w:t>
                  </w:r>
                  <w:r w:rsidRPr="00BC0AC2">
                    <w:rPr>
                      <w:sz w:val="22"/>
                      <w:szCs w:val="22"/>
                    </w:rPr>
                    <w:t>hours/2 week</w:t>
                  </w:r>
                </w:p>
                <w:p w:rsidR="00EB3963" w:rsidRPr="00BC0AC2" w:rsidRDefault="00EB3963" w:rsidP="009A6238">
                  <w:pPr>
                    <w:spacing w:line="240" w:lineRule="auto"/>
                    <w:ind w:left="0" w:hanging="2"/>
                    <w:jc w:val="center"/>
                    <w:rPr>
                      <w:sz w:val="22"/>
                      <w:szCs w:val="22"/>
                    </w:rPr>
                  </w:pPr>
                </w:p>
              </w:tc>
            </w:tr>
          </w:tbl>
          <w:p w:rsidR="00EB3963" w:rsidRPr="00BC0AC2" w:rsidRDefault="00EB3963" w:rsidP="009A6238">
            <w:pPr>
              <w:spacing w:line="240" w:lineRule="auto"/>
              <w:ind w:left="0" w:hanging="2"/>
              <w:jc w:val="center"/>
              <w:rPr>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EB3963" w:rsidRPr="00BC0AC2" w:rsidRDefault="002E7AA7" w:rsidP="009A6238">
            <w:pPr>
              <w:spacing w:line="240" w:lineRule="auto"/>
              <w:ind w:left="0" w:hanging="2"/>
              <w:jc w:val="center"/>
              <w:rPr>
                <w:sz w:val="22"/>
                <w:szCs w:val="22"/>
              </w:rPr>
            </w:pPr>
            <w:r w:rsidRPr="00BC0AC2">
              <w:rPr>
                <w:sz w:val="22"/>
                <w:szCs w:val="22"/>
              </w:rPr>
              <w:t>Turkish</w:t>
            </w:r>
          </w:p>
        </w:tc>
      </w:tr>
      <w:tr w:rsidR="00BC0AC2" w:rsidRPr="00BC0AC2">
        <w:trPr>
          <w:trHeight w:val="158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EB3963" w:rsidRPr="00BC0AC2" w:rsidRDefault="002E7AA7" w:rsidP="009A6238">
            <w:pPr>
              <w:spacing w:line="240" w:lineRule="auto"/>
              <w:ind w:left="0" w:right="80" w:hanging="2"/>
              <w:jc w:val="center"/>
              <w:rPr>
                <w:sz w:val="22"/>
                <w:szCs w:val="22"/>
              </w:rPr>
            </w:pPr>
            <w:r w:rsidRPr="00BC0AC2">
              <w:rPr>
                <w:b/>
                <w:sz w:val="22"/>
                <w:szCs w:val="22"/>
              </w:rPr>
              <w:t>CONTACT</w:t>
            </w:r>
          </w:p>
          <w:p w:rsidR="00EB3963" w:rsidRPr="00BC0AC2" w:rsidRDefault="00EB3963" w:rsidP="009A6238">
            <w:pPr>
              <w:spacing w:line="240" w:lineRule="auto"/>
              <w:ind w:left="0" w:right="80" w:hanging="2"/>
              <w:jc w:val="center"/>
              <w:rPr>
                <w:sz w:val="22"/>
                <w:szCs w:val="22"/>
              </w:rPr>
            </w:pPr>
          </w:p>
          <w:p w:rsidR="00BE240A" w:rsidRPr="00BC0AC2" w:rsidRDefault="00E90BCF" w:rsidP="009A6238">
            <w:pPr>
              <w:pBdr>
                <w:top w:val="nil"/>
                <w:left w:val="nil"/>
                <w:bottom w:val="nil"/>
                <w:right w:val="nil"/>
                <w:between w:val="nil"/>
              </w:pBdr>
              <w:spacing w:line="240" w:lineRule="auto"/>
              <w:ind w:left="0" w:right="252" w:hanging="2"/>
              <w:jc w:val="center"/>
              <w:rPr>
                <w:rFonts w:eastAsia="Times New Roman"/>
                <w:b/>
              </w:rPr>
            </w:pPr>
            <w:r w:rsidRPr="00BC0AC2">
              <w:rPr>
                <w:b/>
              </w:rPr>
              <w:t xml:space="preserve">Assoc. Prof. Dr. </w:t>
            </w:r>
            <w:r w:rsidR="00BE240A" w:rsidRPr="00BC0AC2">
              <w:rPr>
                <w:rFonts w:eastAsia="Times New Roman"/>
                <w:b/>
              </w:rPr>
              <w:t>Ayşe Banu Kolay Kalpakçıoğlu</w:t>
            </w:r>
          </w:p>
          <w:p w:rsidR="00BE240A" w:rsidRPr="00BC0AC2" w:rsidRDefault="00E90BCF" w:rsidP="009A6238">
            <w:pPr>
              <w:pBdr>
                <w:top w:val="nil"/>
                <w:left w:val="nil"/>
                <w:bottom w:val="nil"/>
                <w:right w:val="nil"/>
                <w:between w:val="nil"/>
              </w:pBdr>
              <w:spacing w:line="240" w:lineRule="auto"/>
              <w:ind w:left="0" w:right="252" w:hanging="2"/>
              <w:jc w:val="center"/>
              <w:rPr>
                <w:rFonts w:eastAsia="Times New Roman"/>
                <w:b/>
              </w:rPr>
            </w:pPr>
            <w:r w:rsidRPr="00BC0AC2">
              <w:rPr>
                <w:b/>
              </w:rPr>
              <w:t xml:space="preserve">Asst. Prof. Dr. </w:t>
            </w:r>
            <w:r w:rsidR="00BE240A" w:rsidRPr="00BC0AC2">
              <w:rPr>
                <w:b/>
                <w:bCs/>
              </w:rPr>
              <w:t>Saime DEMİRCİ</w:t>
            </w:r>
          </w:p>
          <w:p w:rsidR="00EB3963" w:rsidRPr="00BC0AC2" w:rsidRDefault="00BE240A" w:rsidP="009A6238">
            <w:pPr>
              <w:pBdr>
                <w:top w:val="nil"/>
                <w:left w:val="nil"/>
                <w:bottom w:val="nil"/>
                <w:right w:val="nil"/>
                <w:between w:val="nil"/>
              </w:pBdr>
              <w:spacing w:line="240" w:lineRule="auto"/>
              <w:ind w:left="0" w:right="252" w:hanging="2"/>
              <w:rPr>
                <w:rFonts w:eastAsia="Times New Roman"/>
                <w:sz w:val="22"/>
                <w:szCs w:val="22"/>
              </w:rPr>
            </w:pPr>
            <w:r w:rsidRPr="00BC0AC2">
              <w:rPr>
                <w:rFonts w:eastAsia="Times New Roman"/>
                <w:b/>
              </w:rPr>
              <w:t xml:space="preserve">                                                                 </w:t>
            </w:r>
          </w:p>
        </w:tc>
      </w:tr>
      <w:tr w:rsidR="00BC0AC2" w:rsidRPr="00BC0AC2">
        <w:trPr>
          <w:trHeight w:val="123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EB3963" w:rsidRPr="00BC0AC2" w:rsidRDefault="002E7AA7" w:rsidP="009A62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BC0AC2">
              <w:rPr>
                <w:sz w:val="22"/>
                <w:szCs w:val="22"/>
              </w:rPr>
              <w:t xml:space="preserve">                                                               </w:t>
            </w:r>
          </w:p>
          <w:p w:rsidR="00EB3963" w:rsidRPr="00BC0AC2" w:rsidRDefault="002E7AA7" w:rsidP="009A62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BC0AC2">
              <w:rPr>
                <w:sz w:val="22"/>
                <w:szCs w:val="22"/>
              </w:rPr>
              <w:t xml:space="preserve">                                                              </w:t>
            </w:r>
            <w:r w:rsidRPr="00BC0AC2">
              <w:rPr>
                <w:b/>
                <w:sz w:val="22"/>
                <w:szCs w:val="22"/>
              </w:rPr>
              <w:t>ELECTRONIC E-MAIL ADDRESS</w:t>
            </w:r>
          </w:p>
          <w:p w:rsidR="00EB3963" w:rsidRPr="00BC0AC2" w:rsidRDefault="00EB3963" w:rsidP="009A6238">
            <w:pPr>
              <w:spacing w:line="240" w:lineRule="auto"/>
              <w:ind w:left="0" w:hanging="2"/>
              <w:rPr>
                <w:sz w:val="22"/>
                <w:szCs w:val="22"/>
              </w:rPr>
            </w:pPr>
          </w:p>
          <w:p w:rsidR="00EB3963" w:rsidRPr="00BC0AC2" w:rsidRDefault="000A0DD6" w:rsidP="009A6238">
            <w:pPr>
              <w:spacing w:line="240" w:lineRule="auto"/>
              <w:ind w:left="0" w:hanging="2"/>
              <w:jc w:val="center"/>
              <w:rPr>
                <w:sz w:val="22"/>
                <w:szCs w:val="22"/>
              </w:rPr>
            </w:pPr>
            <w:hyperlink r:id="rId7">
              <w:r w:rsidR="002E7AA7" w:rsidRPr="00BC0AC2">
                <w:rPr>
                  <w:sz w:val="22"/>
                  <w:szCs w:val="22"/>
                  <w:u w:val="single"/>
                </w:rPr>
                <w:t>saimedmrc@gmail.com</w:t>
              </w:r>
            </w:hyperlink>
          </w:p>
          <w:p w:rsidR="00EB3963" w:rsidRPr="00BC0AC2" w:rsidRDefault="00EB3963" w:rsidP="009A6238">
            <w:pPr>
              <w:spacing w:line="240" w:lineRule="auto"/>
              <w:ind w:left="0" w:hanging="2"/>
              <w:jc w:val="center"/>
              <w:rPr>
                <w:sz w:val="22"/>
                <w:szCs w:val="22"/>
              </w:rPr>
            </w:pPr>
          </w:p>
        </w:tc>
      </w:tr>
      <w:tr w:rsidR="00BC0AC2" w:rsidRPr="00BC0AC2">
        <w:trPr>
          <w:trHeight w:val="357"/>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EB3963" w:rsidRPr="00BC0AC2" w:rsidRDefault="002E7AA7" w:rsidP="009A6238">
            <w:pPr>
              <w:spacing w:line="240" w:lineRule="auto"/>
              <w:ind w:left="0" w:right="252" w:hanging="2"/>
              <w:jc w:val="center"/>
              <w:rPr>
                <w:sz w:val="22"/>
                <w:szCs w:val="22"/>
              </w:rPr>
            </w:pPr>
            <w:r w:rsidRPr="00BC0AC2">
              <w:rPr>
                <w:b/>
                <w:sz w:val="22"/>
                <w:szCs w:val="22"/>
              </w:rPr>
              <w:t>Office Hours:  weekdays 15:00-17:00</w:t>
            </w:r>
          </w:p>
          <w:p w:rsidR="00EB3963" w:rsidRPr="00BC0AC2" w:rsidRDefault="00EB3963" w:rsidP="009A6238">
            <w:pPr>
              <w:spacing w:line="240" w:lineRule="auto"/>
              <w:ind w:left="0" w:right="252" w:hanging="2"/>
              <w:jc w:val="center"/>
              <w:rPr>
                <w:sz w:val="22"/>
                <w:szCs w:val="22"/>
              </w:rPr>
            </w:pPr>
          </w:p>
        </w:tc>
      </w:tr>
      <w:tr w:rsidR="00BC0AC2" w:rsidRPr="00BC0AC2">
        <w:trPr>
          <w:trHeight w:val="21"/>
        </w:trPr>
        <w:tc>
          <w:tcPr>
            <w:tcW w:w="10348" w:type="dxa"/>
            <w:gridSpan w:val="4"/>
            <w:tcBorders>
              <w:top w:val="nil"/>
              <w:left w:val="nil"/>
              <w:bottom w:val="nil"/>
              <w:right w:val="nil"/>
            </w:tcBorders>
            <w:vAlign w:val="center"/>
          </w:tcPr>
          <w:p w:rsidR="00EB3963" w:rsidRPr="00BC0AC2" w:rsidRDefault="00EB3963" w:rsidP="009A6238">
            <w:pPr>
              <w:spacing w:line="240" w:lineRule="auto"/>
              <w:ind w:left="0" w:right="252" w:hanging="2"/>
              <w:rPr>
                <w:sz w:val="22"/>
                <w:szCs w:val="22"/>
              </w:rPr>
            </w:pPr>
          </w:p>
          <w:p w:rsidR="00EB3963" w:rsidRPr="00BC0AC2" w:rsidRDefault="00EB3963" w:rsidP="009A6238">
            <w:pPr>
              <w:spacing w:line="240" w:lineRule="auto"/>
              <w:ind w:left="0" w:right="252" w:hanging="2"/>
              <w:rPr>
                <w:sz w:val="22"/>
                <w:szCs w:val="22"/>
              </w:rPr>
            </w:pPr>
          </w:p>
        </w:tc>
      </w:tr>
    </w:tbl>
    <w:p w:rsidR="00EB3963" w:rsidRPr="00BC0AC2" w:rsidRDefault="00EB3963" w:rsidP="009A6238">
      <w:pPr>
        <w:pBdr>
          <w:top w:val="nil"/>
          <w:left w:val="nil"/>
          <w:bottom w:val="nil"/>
          <w:right w:val="nil"/>
          <w:between w:val="nil"/>
        </w:pBdr>
        <w:spacing w:line="240" w:lineRule="auto"/>
        <w:ind w:left="0" w:hanging="2"/>
        <w:rPr>
          <w:rFonts w:eastAsia="Times New Roman"/>
          <w:sz w:val="22"/>
          <w:szCs w:val="22"/>
        </w:rPr>
      </w:pPr>
    </w:p>
    <w:p w:rsidR="00EB3963" w:rsidRPr="00BC0AC2" w:rsidRDefault="002E7AA7" w:rsidP="009A6238">
      <w:pPr>
        <w:spacing w:line="240" w:lineRule="auto"/>
        <w:ind w:left="0" w:hanging="2"/>
        <w:rPr>
          <w:sz w:val="22"/>
          <w:szCs w:val="22"/>
        </w:rPr>
      </w:pPr>
      <w:r w:rsidRPr="00BC0AC2">
        <w:rPr>
          <w:b/>
          <w:sz w:val="22"/>
          <w:szCs w:val="22"/>
        </w:rPr>
        <w:t xml:space="preserve">Course objectives: </w:t>
      </w:r>
      <w:r w:rsidRPr="00BC0AC2">
        <w:rPr>
          <w:sz w:val="22"/>
          <w:szCs w:val="22"/>
        </w:rPr>
        <w:t>To repeat the functional anatomy knowledge about Physical Medicine and Rehabilitation, to be able to make the diagnosis and differential diagnosis of neurological, orthopedic, rheumatic diseases that cause pain, loss of function, and disability in patients of all age groups, and to learn the treatment of medical, physical medicine and rehabilitation modalities to be applied in patients theoretically and It is aimed to gain practical (clinical practice on patients) knowledge.</w:t>
      </w:r>
    </w:p>
    <w:p w:rsidR="00EB3963" w:rsidRPr="00BC0AC2" w:rsidRDefault="00EB3963" w:rsidP="009A6238">
      <w:pPr>
        <w:pBdr>
          <w:top w:val="nil"/>
          <w:left w:val="nil"/>
          <w:bottom w:val="nil"/>
          <w:right w:val="nil"/>
          <w:between w:val="nil"/>
        </w:pBdr>
        <w:spacing w:line="240" w:lineRule="auto"/>
        <w:ind w:left="0" w:hanging="2"/>
        <w:jc w:val="both"/>
        <w:rPr>
          <w:rFonts w:eastAsia="Times New Roman"/>
          <w:sz w:val="22"/>
          <w:szCs w:val="22"/>
        </w:rPr>
      </w:pPr>
    </w:p>
    <w:p w:rsidR="00EB3963" w:rsidRPr="00BC0AC2" w:rsidRDefault="002E7AA7" w:rsidP="009A6238">
      <w:pPr>
        <w:pBdr>
          <w:top w:val="nil"/>
          <w:left w:val="nil"/>
          <w:bottom w:val="nil"/>
          <w:right w:val="nil"/>
          <w:between w:val="nil"/>
        </w:pBdr>
        <w:spacing w:line="240" w:lineRule="auto"/>
        <w:ind w:left="0" w:hanging="2"/>
        <w:jc w:val="both"/>
        <w:rPr>
          <w:rFonts w:eastAsia="Times New Roman"/>
          <w:sz w:val="22"/>
          <w:szCs w:val="22"/>
        </w:rPr>
      </w:pPr>
      <w:r w:rsidRPr="00BC0AC2">
        <w:rPr>
          <w:rFonts w:eastAsia="Times New Roman"/>
          <w:b/>
          <w:sz w:val="22"/>
          <w:szCs w:val="22"/>
        </w:rPr>
        <w:t xml:space="preserve">Learning Outcomes and Sub-Skills: </w:t>
      </w:r>
    </w:p>
    <w:p w:rsidR="00EB3963" w:rsidRPr="00BC0AC2" w:rsidRDefault="00EB3963" w:rsidP="009A6238">
      <w:pPr>
        <w:pBdr>
          <w:top w:val="nil"/>
          <w:left w:val="nil"/>
          <w:bottom w:val="nil"/>
          <w:right w:val="nil"/>
          <w:between w:val="nil"/>
        </w:pBdr>
        <w:spacing w:line="240" w:lineRule="auto"/>
        <w:ind w:left="0" w:hanging="2"/>
        <w:jc w:val="both"/>
        <w:rPr>
          <w:rFonts w:eastAsia="Times New Roman"/>
          <w:sz w:val="22"/>
          <w:szCs w:val="22"/>
        </w:rPr>
      </w:pPr>
    </w:p>
    <w:p w:rsidR="00EB3963" w:rsidRPr="00BC0AC2" w:rsidRDefault="002E7AA7" w:rsidP="009A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BC0AC2">
        <w:rPr>
          <w:sz w:val="22"/>
          <w:szCs w:val="22"/>
        </w:rPr>
        <w:t>Our students who have successfully completed this internship,</w:t>
      </w:r>
    </w:p>
    <w:p w:rsidR="00EB3963" w:rsidRPr="00BC0AC2" w:rsidRDefault="002E7AA7" w:rsidP="009A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BC0AC2">
        <w:rPr>
          <w:sz w:val="22"/>
          <w:szCs w:val="22"/>
        </w:rPr>
        <w:t>1. They are asked to learn the basic techniques related to the examination of musculoskeletal diseases.</w:t>
      </w:r>
    </w:p>
    <w:p w:rsidR="00EB3963" w:rsidRPr="00BC0AC2" w:rsidRDefault="002E7AA7" w:rsidP="009A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BC0AC2">
        <w:rPr>
          <w:sz w:val="22"/>
          <w:szCs w:val="22"/>
        </w:rPr>
        <w:t>2. After the examination and the necessary clinical evaluation, a pre-diagnosis approach and appropriate guidance are required to be made in a healthy way.</w:t>
      </w:r>
    </w:p>
    <w:p w:rsidR="00EB3963" w:rsidRPr="00BC0AC2" w:rsidRDefault="002E7AA7" w:rsidP="009A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BC0AC2">
        <w:rPr>
          <w:sz w:val="22"/>
          <w:szCs w:val="22"/>
        </w:rPr>
        <w:t>3. They are asked to understand the principles of Physical Medicine and Rehabilitation.</w:t>
      </w:r>
    </w:p>
    <w:p w:rsidR="00EB3963" w:rsidRPr="00BC0AC2" w:rsidRDefault="002E7AA7" w:rsidP="009A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BC0AC2">
        <w:rPr>
          <w:sz w:val="22"/>
          <w:szCs w:val="22"/>
        </w:rPr>
        <w:t>4. They are asked to comprehend pain approach and treatment principles.</w:t>
      </w:r>
    </w:p>
    <w:p w:rsidR="00EB3963" w:rsidRPr="00BC0AC2" w:rsidRDefault="002E7AA7" w:rsidP="009A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BC0AC2">
        <w:rPr>
          <w:sz w:val="22"/>
          <w:szCs w:val="22"/>
        </w:rPr>
        <w:t>5. They are asked to understand the general approach principles in terms of physical medicine and rehabilitation in neurological, orthopedic and rheumatic diseases.</w:t>
      </w:r>
    </w:p>
    <w:p w:rsidR="00EB3963" w:rsidRPr="00BC0AC2" w:rsidRDefault="00EB3963" w:rsidP="009A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p w:rsidR="00EB3963" w:rsidRPr="00BC0AC2" w:rsidRDefault="002E7AA7" w:rsidP="009A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BC0AC2">
        <w:rPr>
          <w:b/>
          <w:sz w:val="22"/>
          <w:szCs w:val="22"/>
        </w:rPr>
        <w:lastRenderedPageBreak/>
        <w:t xml:space="preserve">Teaching Methods and Techniques: </w:t>
      </w:r>
      <w:r w:rsidRPr="00BC0AC2">
        <w:rPr>
          <w:sz w:val="22"/>
          <w:szCs w:val="22"/>
        </w:rPr>
        <w:t>The lectures are taught by the lecturers, classroom discussions and student participation are ensured. Lesson topics are reinforced with practical application on the patient.</w:t>
      </w:r>
    </w:p>
    <w:p w:rsidR="00EB3963" w:rsidRPr="00BC0AC2" w:rsidRDefault="00EB3963" w:rsidP="009A6238">
      <w:pPr>
        <w:pBdr>
          <w:top w:val="nil"/>
          <w:left w:val="nil"/>
          <w:bottom w:val="nil"/>
          <w:right w:val="nil"/>
          <w:between w:val="nil"/>
        </w:pBdr>
        <w:spacing w:line="240" w:lineRule="auto"/>
        <w:ind w:left="0" w:hanging="2"/>
        <w:rPr>
          <w:rFonts w:eastAsia="Times New Roman"/>
          <w:sz w:val="22"/>
          <w:szCs w:val="22"/>
        </w:rPr>
      </w:pPr>
    </w:p>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 xml:space="preserve">Prerequisite: </w:t>
      </w:r>
      <w:r w:rsidRPr="00BC0AC2">
        <w:rPr>
          <w:rFonts w:eastAsia="Times New Roman"/>
          <w:sz w:val="22"/>
          <w:szCs w:val="22"/>
        </w:rPr>
        <w:t>None</w:t>
      </w:r>
    </w:p>
    <w:p w:rsidR="00EB3963" w:rsidRPr="00BC0AC2" w:rsidRDefault="00EB3963" w:rsidP="009A6238">
      <w:pPr>
        <w:pBdr>
          <w:top w:val="nil"/>
          <w:left w:val="nil"/>
          <w:bottom w:val="nil"/>
          <w:right w:val="nil"/>
          <w:between w:val="nil"/>
        </w:pBdr>
        <w:spacing w:line="240" w:lineRule="auto"/>
        <w:ind w:left="0" w:hanging="2"/>
        <w:rPr>
          <w:rFonts w:eastAsia="Times New Roman"/>
          <w:sz w:val="22"/>
          <w:szCs w:val="22"/>
        </w:rPr>
      </w:pPr>
    </w:p>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Key Resources</w:t>
      </w:r>
    </w:p>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sz w:val="22"/>
          <w:szCs w:val="22"/>
        </w:rPr>
        <w:t>1. Fiziksel Tıp ve Rehabilitasyon 1-2 Prof. Dr. Mehmet Beyazova, Prof. Dr. Yeşim Gökçe Kutsal 3. basım 2016.</w:t>
      </w:r>
    </w:p>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sz w:val="22"/>
          <w:szCs w:val="22"/>
        </w:rPr>
        <w:t>2. Tıbbi Rehabilitasyon. Hasan Oğuz 3. baskı 2015.</w:t>
      </w: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2E7AA7" w:rsidP="009A6238">
      <w:pPr>
        <w:spacing w:line="240" w:lineRule="auto"/>
        <w:ind w:left="0" w:hanging="2"/>
        <w:rPr>
          <w:sz w:val="22"/>
          <w:szCs w:val="22"/>
        </w:rPr>
      </w:pPr>
      <w:r w:rsidRPr="00BC0AC2">
        <w:rPr>
          <w:b/>
          <w:sz w:val="22"/>
          <w:szCs w:val="22"/>
        </w:rPr>
        <w:t>DETAILED CONTENT OF THE COURSE</w:t>
      </w:r>
    </w:p>
    <w:p w:rsidR="00EB3963" w:rsidRPr="00BC0AC2" w:rsidRDefault="00EB3963" w:rsidP="009A6238">
      <w:pPr>
        <w:spacing w:line="240" w:lineRule="auto"/>
        <w:ind w:left="0" w:hanging="2"/>
        <w:jc w:val="both"/>
        <w:rPr>
          <w:sz w:val="22"/>
          <w:szCs w:val="22"/>
        </w:rPr>
      </w:pPr>
    </w:p>
    <w:tbl>
      <w:tblPr>
        <w:tblStyle w:val="a2"/>
        <w:tblpPr w:leftFromText="141" w:rightFromText="141" w:vertAnchor="text" w:tblpX="-885" w:tblpY="143"/>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2"/>
        <w:gridCol w:w="8508"/>
      </w:tblGrid>
      <w:tr w:rsidR="00BC0AC2" w:rsidRPr="00BC0AC2">
        <w:tc>
          <w:tcPr>
            <w:tcW w:w="1192" w:type="dxa"/>
          </w:tcPr>
          <w:p w:rsidR="00EB3963" w:rsidRPr="00BC0AC2" w:rsidRDefault="00EB3963" w:rsidP="009A6238">
            <w:pPr>
              <w:widowControl w:val="0"/>
              <w:pBdr>
                <w:top w:val="nil"/>
                <w:left w:val="nil"/>
                <w:bottom w:val="nil"/>
                <w:right w:val="nil"/>
                <w:between w:val="nil"/>
              </w:pBdr>
              <w:spacing w:line="240" w:lineRule="auto"/>
              <w:ind w:left="0" w:hanging="2"/>
              <w:textDirection w:val="lrTb"/>
              <w:rPr>
                <w:sz w:val="22"/>
                <w:szCs w:val="22"/>
              </w:rPr>
            </w:pPr>
          </w:p>
          <w:tbl>
            <w:tblPr>
              <w:tblStyle w:val="a3"/>
              <w:tblW w:w="1087" w:type="dxa"/>
              <w:tblBorders>
                <w:top w:val="nil"/>
                <w:left w:val="nil"/>
                <w:bottom w:val="nil"/>
                <w:right w:val="nil"/>
                <w:insideH w:val="nil"/>
                <w:insideV w:val="nil"/>
              </w:tblBorders>
              <w:tblLayout w:type="fixed"/>
              <w:tblLook w:val="0000" w:firstRow="0" w:lastRow="0" w:firstColumn="0" w:lastColumn="0" w:noHBand="0" w:noVBand="0"/>
            </w:tblPr>
            <w:tblGrid>
              <w:gridCol w:w="851"/>
              <w:gridCol w:w="236"/>
            </w:tblGrid>
            <w:tr w:rsidR="00BC0AC2" w:rsidRPr="00BC0AC2" w:rsidTr="009A6238">
              <w:trPr>
                <w:trHeight w:val="98"/>
              </w:trPr>
              <w:tc>
                <w:tcPr>
                  <w:tcW w:w="851" w:type="dxa"/>
                </w:tcPr>
                <w:p w:rsidR="00EB3963" w:rsidRPr="00BC0AC2" w:rsidRDefault="002E7AA7" w:rsidP="000A0DD6">
                  <w:pPr>
                    <w:framePr w:hSpace="141" w:wrap="around" w:vAnchor="text" w:hAnchor="text" w:x="-885" w:y="143"/>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 xml:space="preserve">Week </w:t>
                  </w:r>
                </w:p>
              </w:tc>
              <w:tc>
                <w:tcPr>
                  <w:tcW w:w="236" w:type="dxa"/>
                </w:tcPr>
                <w:p w:rsidR="00EB3963" w:rsidRPr="00BC0AC2" w:rsidRDefault="00EB3963" w:rsidP="000A0DD6">
                  <w:pPr>
                    <w:framePr w:hSpace="141" w:wrap="around" w:vAnchor="text" w:hAnchor="text" w:x="-885" w:y="143"/>
                    <w:pBdr>
                      <w:top w:val="nil"/>
                      <w:left w:val="nil"/>
                      <w:bottom w:val="nil"/>
                      <w:right w:val="nil"/>
                      <w:between w:val="nil"/>
                    </w:pBdr>
                    <w:spacing w:line="240" w:lineRule="auto"/>
                    <w:ind w:left="0" w:hanging="2"/>
                    <w:rPr>
                      <w:rFonts w:eastAsia="Times New Roman"/>
                      <w:sz w:val="22"/>
                      <w:szCs w:val="22"/>
                    </w:rPr>
                  </w:pPr>
                </w:p>
              </w:tc>
            </w:tr>
          </w:tbl>
          <w:p w:rsidR="00EB3963" w:rsidRPr="00BC0AC2" w:rsidRDefault="00EB3963" w:rsidP="009A6238">
            <w:pPr>
              <w:spacing w:line="240" w:lineRule="auto"/>
              <w:ind w:left="0" w:hanging="2"/>
              <w:textDirection w:val="lrTb"/>
              <w:rPr>
                <w:sz w:val="22"/>
                <w:szCs w:val="22"/>
              </w:rPr>
            </w:pPr>
          </w:p>
        </w:tc>
        <w:tc>
          <w:tcPr>
            <w:tcW w:w="8508" w:type="dxa"/>
          </w:tcPr>
          <w:p w:rsidR="00EB3963" w:rsidRPr="00BC0AC2" w:rsidRDefault="002E7AA7" w:rsidP="009A6238">
            <w:pPr>
              <w:spacing w:line="240" w:lineRule="auto"/>
              <w:ind w:left="0" w:hanging="2"/>
              <w:textDirection w:val="lrTb"/>
              <w:rPr>
                <w:sz w:val="22"/>
                <w:szCs w:val="22"/>
              </w:rPr>
            </w:pPr>
            <w:r w:rsidRPr="00BC0AC2">
              <w:rPr>
                <w:b/>
                <w:sz w:val="22"/>
                <w:szCs w:val="22"/>
              </w:rPr>
              <w:t>WEEKLY SUBJECTS AND RELATED PRELIMINARIES</w:t>
            </w:r>
          </w:p>
          <w:p w:rsidR="00EB3963" w:rsidRPr="00BC0AC2" w:rsidRDefault="002E7AA7" w:rsidP="009A6238">
            <w:pPr>
              <w:spacing w:line="240" w:lineRule="auto"/>
              <w:ind w:left="0" w:hanging="2"/>
              <w:textDirection w:val="lrTb"/>
              <w:rPr>
                <w:sz w:val="22"/>
                <w:szCs w:val="22"/>
              </w:rPr>
            </w:pPr>
            <w:r w:rsidRPr="00BC0AC2">
              <w:rPr>
                <w:b/>
                <w:sz w:val="22"/>
                <w:szCs w:val="22"/>
              </w:rPr>
              <w:t xml:space="preserve"> </w:t>
            </w:r>
          </w:p>
        </w:tc>
      </w:tr>
      <w:tr w:rsidR="00BC0AC2" w:rsidRPr="00BC0AC2">
        <w:tc>
          <w:tcPr>
            <w:tcW w:w="1192" w:type="dxa"/>
          </w:tcPr>
          <w:p w:rsidR="00EB3963" w:rsidRPr="00BC0AC2" w:rsidRDefault="002E7AA7" w:rsidP="009A6238">
            <w:pPr>
              <w:spacing w:line="240" w:lineRule="auto"/>
              <w:ind w:left="0" w:hanging="2"/>
              <w:textDirection w:val="lrTb"/>
              <w:rPr>
                <w:sz w:val="22"/>
                <w:szCs w:val="22"/>
              </w:rPr>
            </w:pPr>
            <w:r w:rsidRPr="00BC0AC2">
              <w:rPr>
                <w:b/>
                <w:sz w:val="22"/>
                <w:szCs w:val="22"/>
              </w:rPr>
              <w:t>1</w:t>
            </w:r>
          </w:p>
        </w:tc>
        <w:tc>
          <w:tcPr>
            <w:tcW w:w="8508" w:type="dxa"/>
          </w:tcPr>
          <w:p w:rsidR="00EB3963" w:rsidRPr="00BC0AC2" w:rsidRDefault="002E7AA7" w:rsidP="009A6238">
            <w:pPr>
              <w:spacing w:line="240" w:lineRule="auto"/>
              <w:ind w:left="0" w:hanging="2"/>
              <w:textDirection w:val="lrTb"/>
              <w:rPr>
                <w:sz w:val="22"/>
                <w:szCs w:val="22"/>
              </w:rPr>
            </w:pPr>
            <w:r w:rsidRPr="00BC0AC2">
              <w:rPr>
                <w:sz w:val="22"/>
                <w:szCs w:val="22"/>
              </w:rPr>
              <w:t>Evaluation in musculoskeletal system diseases</w:t>
            </w:r>
          </w:p>
          <w:p w:rsidR="00EB3963" w:rsidRPr="00BC0AC2" w:rsidRDefault="002E7AA7" w:rsidP="009A6238">
            <w:pPr>
              <w:spacing w:line="240" w:lineRule="auto"/>
              <w:ind w:left="0" w:hanging="2"/>
              <w:textDirection w:val="lrTb"/>
              <w:rPr>
                <w:sz w:val="22"/>
                <w:szCs w:val="22"/>
              </w:rPr>
            </w:pPr>
            <w:r w:rsidRPr="00BC0AC2">
              <w:rPr>
                <w:sz w:val="22"/>
                <w:szCs w:val="22"/>
              </w:rPr>
              <w:t>Immobilization complications</w:t>
            </w:r>
          </w:p>
          <w:p w:rsidR="00EB3963" w:rsidRPr="00BC0AC2" w:rsidRDefault="002E7AA7" w:rsidP="009A6238">
            <w:pPr>
              <w:spacing w:line="240" w:lineRule="auto"/>
              <w:ind w:left="0" w:hanging="2"/>
              <w:textDirection w:val="lrTb"/>
              <w:rPr>
                <w:sz w:val="22"/>
                <w:szCs w:val="22"/>
              </w:rPr>
            </w:pPr>
            <w:r w:rsidRPr="00BC0AC2">
              <w:rPr>
                <w:sz w:val="22"/>
                <w:szCs w:val="22"/>
              </w:rPr>
              <w:t>Hemiplegia and rehabilitation</w:t>
            </w:r>
          </w:p>
          <w:p w:rsidR="00EB3963" w:rsidRPr="00BC0AC2" w:rsidRDefault="002E7AA7" w:rsidP="009A6238">
            <w:pPr>
              <w:spacing w:line="240" w:lineRule="auto"/>
              <w:ind w:left="0" w:hanging="2"/>
              <w:textDirection w:val="lrTb"/>
              <w:rPr>
                <w:sz w:val="22"/>
                <w:szCs w:val="22"/>
              </w:rPr>
            </w:pPr>
            <w:r w:rsidRPr="00BC0AC2">
              <w:rPr>
                <w:sz w:val="22"/>
                <w:szCs w:val="22"/>
              </w:rPr>
              <w:t>Cerebral palsy and its rehabilitation</w:t>
            </w:r>
          </w:p>
          <w:p w:rsidR="00EB3963" w:rsidRPr="00BC0AC2" w:rsidRDefault="002E7AA7" w:rsidP="009A6238">
            <w:pPr>
              <w:spacing w:line="240" w:lineRule="auto"/>
              <w:ind w:left="0" w:hanging="2"/>
              <w:textDirection w:val="lrTb"/>
              <w:rPr>
                <w:sz w:val="22"/>
                <w:szCs w:val="22"/>
              </w:rPr>
            </w:pPr>
            <w:r w:rsidRPr="00BC0AC2">
              <w:rPr>
                <w:sz w:val="22"/>
                <w:szCs w:val="22"/>
              </w:rPr>
              <w:t>Spinal cord injury and rehabilitation</w:t>
            </w:r>
          </w:p>
          <w:p w:rsidR="00EB3963" w:rsidRPr="00BC0AC2" w:rsidRDefault="002E7AA7" w:rsidP="009A6238">
            <w:pPr>
              <w:spacing w:line="240" w:lineRule="auto"/>
              <w:ind w:left="0" w:hanging="2"/>
              <w:textDirection w:val="lrTb"/>
              <w:rPr>
                <w:sz w:val="22"/>
                <w:szCs w:val="22"/>
              </w:rPr>
            </w:pPr>
            <w:r w:rsidRPr="00BC0AC2">
              <w:rPr>
                <w:sz w:val="22"/>
                <w:szCs w:val="22"/>
              </w:rPr>
              <w:t>Low back and hip pain causes and treatment</w:t>
            </w:r>
          </w:p>
          <w:p w:rsidR="00EB3963" w:rsidRPr="00BC0AC2" w:rsidRDefault="002E7AA7" w:rsidP="009A6238">
            <w:pPr>
              <w:spacing w:line="240" w:lineRule="auto"/>
              <w:ind w:left="0" w:hanging="2"/>
              <w:textDirection w:val="lrTb"/>
              <w:rPr>
                <w:sz w:val="22"/>
                <w:szCs w:val="22"/>
              </w:rPr>
            </w:pPr>
            <w:r w:rsidRPr="00BC0AC2">
              <w:rPr>
                <w:sz w:val="22"/>
                <w:szCs w:val="22"/>
              </w:rPr>
              <w:t>Causes and treatment of knee pain</w:t>
            </w:r>
          </w:p>
          <w:p w:rsidR="00EB3963" w:rsidRPr="00BC0AC2" w:rsidRDefault="002E7AA7" w:rsidP="009A6238">
            <w:pPr>
              <w:spacing w:line="240" w:lineRule="auto"/>
              <w:ind w:left="0" w:hanging="2"/>
              <w:textDirection w:val="lrTb"/>
              <w:rPr>
                <w:sz w:val="22"/>
                <w:szCs w:val="22"/>
              </w:rPr>
            </w:pPr>
            <w:r w:rsidRPr="00BC0AC2">
              <w:rPr>
                <w:sz w:val="22"/>
                <w:szCs w:val="22"/>
              </w:rPr>
              <w:t>Causes and treatment of shoulder pain</w:t>
            </w:r>
          </w:p>
        </w:tc>
      </w:tr>
      <w:tr w:rsidR="00BC0AC2" w:rsidRPr="00BC0AC2">
        <w:tc>
          <w:tcPr>
            <w:tcW w:w="1192" w:type="dxa"/>
          </w:tcPr>
          <w:p w:rsidR="00EB3963" w:rsidRPr="00BC0AC2" w:rsidRDefault="002E7AA7" w:rsidP="009A6238">
            <w:pPr>
              <w:spacing w:line="240" w:lineRule="auto"/>
              <w:ind w:left="0" w:hanging="2"/>
              <w:textDirection w:val="lrTb"/>
              <w:rPr>
                <w:sz w:val="22"/>
                <w:szCs w:val="22"/>
              </w:rPr>
            </w:pPr>
            <w:r w:rsidRPr="00BC0AC2">
              <w:rPr>
                <w:b/>
                <w:sz w:val="22"/>
                <w:szCs w:val="22"/>
              </w:rPr>
              <w:t>2</w:t>
            </w:r>
          </w:p>
        </w:tc>
        <w:tc>
          <w:tcPr>
            <w:tcW w:w="8508" w:type="dxa"/>
          </w:tcPr>
          <w:p w:rsidR="00EB3963" w:rsidRPr="00BC0AC2" w:rsidRDefault="002E7AA7" w:rsidP="009A6238">
            <w:pPr>
              <w:spacing w:line="240" w:lineRule="auto"/>
              <w:ind w:left="0" w:hanging="2"/>
              <w:textDirection w:val="lrTb"/>
              <w:rPr>
                <w:sz w:val="22"/>
                <w:szCs w:val="22"/>
              </w:rPr>
            </w:pPr>
            <w:r w:rsidRPr="00BC0AC2">
              <w:rPr>
                <w:sz w:val="22"/>
                <w:szCs w:val="22"/>
              </w:rPr>
              <w:t>Physical therapy application methods</w:t>
            </w:r>
          </w:p>
          <w:p w:rsidR="00EB3963" w:rsidRPr="00BC0AC2" w:rsidRDefault="002E7AA7" w:rsidP="009A6238">
            <w:pPr>
              <w:spacing w:line="240" w:lineRule="auto"/>
              <w:ind w:left="0" w:hanging="2"/>
              <w:textDirection w:val="lrTb"/>
              <w:rPr>
                <w:sz w:val="22"/>
                <w:szCs w:val="22"/>
              </w:rPr>
            </w:pPr>
            <w:r w:rsidRPr="00BC0AC2">
              <w:rPr>
                <w:sz w:val="22"/>
                <w:szCs w:val="22"/>
              </w:rPr>
              <w:t>Approach to the patient with arthritis</w:t>
            </w:r>
          </w:p>
          <w:p w:rsidR="00EB3963" w:rsidRPr="00BC0AC2" w:rsidRDefault="002E7AA7" w:rsidP="009A6238">
            <w:pPr>
              <w:spacing w:line="240" w:lineRule="auto"/>
              <w:ind w:left="0" w:hanging="2"/>
              <w:textDirection w:val="lrTb"/>
              <w:rPr>
                <w:sz w:val="22"/>
                <w:szCs w:val="22"/>
              </w:rPr>
            </w:pPr>
            <w:r w:rsidRPr="00BC0AC2">
              <w:rPr>
                <w:sz w:val="22"/>
                <w:szCs w:val="22"/>
              </w:rPr>
              <w:t>Osteoarthritis</w:t>
            </w:r>
          </w:p>
          <w:p w:rsidR="00EB3963" w:rsidRPr="00BC0AC2" w:rsidRDefault="002E7AA7" w:rsidP="009A6238">
            <w:pPr>
              <w:spacing w:line="240" w:lineRule="auto"/>
              <w:ind w:left="0" w:hanging="2"/>
              <w:textDirection w:val="lrTb"/>
              <w:rPr>
                <w:sz w:val="22"/>
                <w:szCs w:val="22"/>
              </w:rPr>
            </w:pPr>
            <w:r w:rsidRPr="00BC0AC2">
              <w:rPr>
                <w:sz w:val="22"/>
                <w:szCs w:val="22"/>
              </w:rPr>
              <w:t>Rheumatoid arthritis and rehabilitation</w:t>
            </w:r>
          </w:p>
          <w:p w:rsidR="00EB3963" w:rsidRPr="00BC0AC2" w:rsidRDefault="002E7AA7" w:rsidP="009A6238">
            <w:pPr>
              <w:spacing w:line="240" w:lineRule="auto"/>
              <w:ind w:left="0" w:hanging="2"/>
              <w:textDirection w:val="lrTb"/>
              <w:rPr>
                <w:sz w:val="22"/>
                <w:szCs w:val="22"/>
              </w:rPr>
            </w:pPr>
            <w:r w:rsidRPr="00BC0AC2">
              <w:rPr>
                <w:sz w:val="22"/>
                <w:szCs w:val="22"/>
              </w:rPr>
              <w:t>Seronegative arthritis and rehabilitation</w:t>
            </w:r>
          </w:p>
          <w:p w:rsidR="00EB3963" w:rsidRPr="00BC0AC2" w:rsidRDefault="002E7AA7" w:rsidP="009A6238">
            <w:pPr>
              <w:spacing w:line="240" w:lineRule="auto"/>
              <w:ind w:left="0" w:hanging="2"/>
              <w:textDirection w:val="lrTb"/>
              <w:rPr>
                <w:sz w:val="22"/>
                <w:szCs w:val="22"/>
              </w:rPr>
            </w:pPr>
            <w:r w:rsidRPr="00BC0AC2">
              <w:rPr>
                <w:sz w:val="22"/>
                <w:szCs w:val="22"/>
              </w:rPr>
              <w:t>Crystal arthropathies</w:t>
            </w:r>
          </w:p>
          <w:p w:rsidR="00EB3963" w:rsidRPr="00BC0AC2" w:rsidRDefault="002E7AA7" w:rsidP="009A6238">
            <w:pPr>
              <w:spacing w:line="240" w:lineRule="auto"/>
              <w:ind w:left="0" w:hanging="2"/>
              <w:textDirection w:val="lrTb"/>
              <w:rPr>
                <w:sz w:val="22"/>
                <w:szCs w:val="22"/>
              </w:rPr>
            </w:pPr>
            <w:r w:rsidRPr="00BC0AC2">
              <w:rPr>
                <w:sz w:val="22"/>
                <w:szCs w:val="22"/>
              </w:rPr>
              <w:t>Soft tissue rheumatism and treatments</w:t>
            </w:r>
          </w:p>
          <w:p w:rsidR="00EB3963" w:rsidRPr="00BC0AC2" w:rsidRDefault="002E7AA7" w:rsidP="009A6238">
            <w:pPr>
              <w:spacing w:line="240" w:lineRule="auto"/>
              <w:ind w:left="0" w:hanging="2"/>
              <w:textDirection w:val="lrTb"/>
              <w:rPr>
                <w:sz w:val="22"/>
                <w:szCs w:val="22"/>
              </w:rPr>
            </w:pPr>
            <w:r w:rsidRPr="00BC0AC2">
              <w:rPr>
                <w:sz w:val="22"/>
                <w:szCs w:val="22"/>
              </w:rPr>
              <w:t>Orthotics and prosthesis applications</w:t>
            </w:r>
          </w:p>
          <w:p w:rsidR="00EB3963" w:rsidRPr="00BC0AC2" w:rsidRDefault="002E7AA7" w:rsidP="009A6238">
            <w:pPr>
              <w:spacing w:line="240" w:lineRule="auto"/>
              <w:ind w:left="0" w:hanging="2"/>
              <w:textDirection w:val="lrTb"/>
              <w:rPr>
                <w:sz w:val="22"/>
                <w:szCs w:val="22"/>
              </w:rPr>
            </w:pPr>
            <w:r w:rsidRPr="00BC0AC2">
              <w:rPr>
                <w:sz w:val="22"/>
                <w:szCs w:val="22"/>
              </w:rPr>
              <w:t>EXAM</w:t>
            </w:r>
          </w:p>
        </w:tc>
      </w:tr>
    </w:tbl>
    <w:p w:rsidR="00EB3963" w:rsidRPr="00BC0AC2" w:rsidRDefault="00EB3963" w:rsidP="009A6238">
      <w:pPr>
        <w:spacing w:line="240" w:lineRule="auto"/>
        <w:ind w:left="0" w:hanging="2"/>
        <w:jc w:val="both"/>
        <w:rPr>
          <w:sz w:val="22"/>
          <w:szCs w:val="22"/>
        </w:rPr>
      </w:pPr>
    </w:p>
    <w:p w:rsidR="00EB3963" w:rsidRPr="00BC0AC2" w:rsidRDefault="00EB3963" w:rsidP="009A6238">
      <w:pPr>
        <w:spacing w:line="240" w:lineRule="auto"/>
        <w:ind w:left="0" w:hanging="2"/>
        <w:jc w:val="both"/>
        <w:rPr>
          <w:sz w:val="22"/>
          <w:szCs w:val="22"/>
        </w:rPr>
      </w:pPr>
    </w:p>
    <w:p w:rsidR="00EB3963" w:rsidRPr="00BC0AC2" w:rsidRDefault="00EB3963" w:rsidP="009A6238">
      <w:pPr>
        <w:spacing w:line="240" w:lineRule="auto"/>
        <w:ind w:left="0" w:hanging="2"/>
        <w:jc w:val="both"/>
        <w:rPr>
          <w:sz w:val="22"/>
          <w:szCs w:val="22"/>
        </w:rPr>
      </w:pPr>
    </w:p>
    <w:p w:rsidR="00EB3963" w:rsidRPr="00BC0AC2" w:rsidRDefault="00EB3963" w:rsidP="009A6238">
      <w:pPr>
        <w:spacing w:line="240" w:lineRule="auto"/>
        <w:ind w:left="0" w:hanging="2"/>
        <w:jc w:val="both"/>
        <w:rPr>
          <w:sz w:val="22"/>
          <w:szCs w:val="22"/>
        </w:rPr>
      </w:pPr>
    </w:p>
    <w:p w:rsidR="00EB3963" w:rsidRPr="00BC0AC2" w:rsidRDefault="00EB3963" w:rsidP="009A6238">
      <w:pPr>
        <w:spacing w:line="240" w:lineRule="auto"/>
        <w:ind w:left="0" w:hanging="2"/>
        <w:jc w:val="both"/>
        <w:rPr>
          <w:sz w:val="22"/>
          <w:szCs w:val="22"/>
        </w:rPr>
      </w:pPr>
    </w:p>
    <w:p w:rsidR="00EB3963" w:rsidRPr="00BC0AC2" w:rsidRDefault="00EB3963" w:rsidP="009A6238">
      <w:pPr>
        <w:spacing w:line="240" w:lineRule="auto"/>
        <w:ind w:left="0" w:hanging="2"/>
        <w:jc w:val="both"/>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2E7AA7" w:rsidP="009A6238">
      <w:pPr>
        <w:spacing w:line="240" w:lineRule="auto"/>
        <w:ind w:left="0" w:hanging="2"/>
        <w:rPr>
          <w:sz w:val="22"/>
          <w:szCs w:val="22"/>
        </w:rPr>
      </w:pPr>
      <w:r w:rsidRPr="00BC0AC2">
        <w:rPr>
          <w:b/>
          <w:sz w:val="22"/>
          <w:szCs w:val="22"/>
        </w:rPr>
        <w:t xml:space="preserve">RELATIONSHIP BETWEEN COURSE LEARNING OUTCOMES AND PROGRAM QUALIFICATION </w:t>
      </w:r>
    </w:p>
    <w:p w:rsidR="00EB3963" w:rsidRPr="00BC0AC2" w:rsidRDefault="00EB3963" w:rsidP="009A6238">
      <w:pPr>
        <w:spacing w:line="240" w:lineRule="auto"/>
        <w:ind w:left="0" w:hanging="2"/>
        <w:rPr>
          <w:sz w:val="22"/>
          <w:szCs w:val="22"/>
        </w:rPr>
      </w:pPr>
    </w:p>
    <w:tbl>
      <w:tblPr>
        <w:tblStyle w:val="a4"/>
        <w:tblW w:w="10298" w:type="dxa"/>
        <w:tblInd w:w="-9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5"/>
        <w:gridCol w:w="7968"/>
        <w:gridCol w:w="375"/>
        <w:gridCol w:w="375"/>
        <w:gridCol w:w="375"/>
        <w:gridCol w:w="375"/>
        <w:gridCol w:w="375"/>
      </w:tblGrid>
      <w:tr w:rsidR="00BC0AC2" w:rsidRPr="00BC0AC2">
        <w:trPr>
          <w:cantSplit/>
          <w:trHeight w:val="520"/>
        </w:trPr>
        <w:tc>
          <w:tcPr>
            <w:tcW w:w="455" w:type="dxa"/>
            <w:vMerge w:val="restart"/>
            <w:tcBorders>
              <w:top w:val="single" w:sz="12" w:space="0" w:color="000000"/>
            </w:tcBorders>
          </w:tcPr>
          <w:p w:rsidR="00EB3963" w:rsidRPr="00BC0AC2" w:rsidRDefault="00EB3963" w:rsidP="009A6238">
            <w:pPr>
              <w:spacing w:line="240" w:lineRule="auto"/>
              <w:ind w:left="0" w:hanging="2"/>
              <w:jc w:val="center"/>
              <w:rPr>
                <w:sz w:val="22"/>
                <w:szCs w:val="22"/>
              </w:rPr>
            </w:pPr>
          </w:p>
        </w:tc>
        <w:tc>
          <w:tcPr>
            <w:tcW w:w="7968" w:type="dxa"/>
            <w:vMerge w:val="restart"/>
            <w:tcBorders>
              <w:top w:val="single" w:sz="12" w:space="0" w:color="000000"/>
            </w:tcBorders>
          </w:tcPr>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sz w:val="22"/>
                <w:szCs w:val="22"/>
              </w:rPr>
              <w:t xml:space="preserve">Program Qualification </w:t>
            </w:r>
          </w:p>
          <w:p w:rsidR="00EB3963" w:rsidRPr="00BC0AC2" w:rsidRDefault="00EB3963" w:rsidP="009A6238">
            <w:pPr>
              <w:spacing w:line="240" w:lineRule="auto"/>
              <w:ind w:left="0" w:hanging="2"/>
              <w:rPr>
                <w:sz w:val="22"/>
                <w:szCs w:val="22"/>
              </w:rPr>
            </w:pPr>
          </w:p>
        </w:tc>
        <w:tc>
          <w:tcPr>
            <w:tcW w:w="1875" w:type="dxa"/>
            <w:gridSpan w:val="5"/>
            <w:tcBorders>
              <w:top w:val="single" w:sz="12" w:space="0" w:color="000000"/>
            </w:tcBorders>
            <w:vAlign w:val="center"/>
          </w:tcPr>
          <w:p w:rsidR="00EB3963" w:rsidRPr="00BC0AC2" w:rsidRDefault="002E7AA7" w:rsidP="009A6238">
            <w:pPr>
              <w:spacing w:line="240" w:lineRule="auto"/>
              <w:ind w:left="0" w:hanging="2"/>
              <w:jc w:val="center"/>
              <w:rPr>
                <w:sz w:val="22"/>
                <w:szCs w:val="22"/>
              </w:rPr>
            </w:pPr>
            <w:r w:rsidRPr="00BC0AC2">
              <w:rPr>
                <w:b/>
                <w:sz w:val="22"/>
                <w:szCs w:val="22"/>
              </w:rPr>
              <w:t>*</w:t>
            </w:r>
            <w:r w:rsidRPr="00BC0AC2">
              <w:rPr>
                <w:sz w:val="22"/>
                <w:szCs w:val="22"/>
              </w:rPr>
              <w:t xml:space="preserve">Contribution level </w:t>
            </w:r>
          </w:p>
          <w:p w:rsidR="00EB3963" w:rsidRPr="00BC0AC2" w:rsidRDefault="00EB3963" w:rsidP="009A6238">
            <w:pPr>
              <w:spacing w:line="240" w:lineRule="auto"/>
              <w:ind w:left="0" w:hanging="2"/>
              <w:jc w:val="center"/>
              <w:rPr>
                <w:sz w:val="22"/>
                <w:szCs w:val="22"/>
              </w:rPr>
            </w:pPr>
          </w:p>
        </w:tc>
      </w:tr>
      <w:tr w:rsidR="00BC0AC2" w:rsidRPr="00BC0AC2">
        <w:trPr>
          <w:cantSplit/>
          <w:trHeight w:val="520"/>
        </w:trPr>
        <w:tc>
          <w:tcPr>
            <w:tcW w:w="455" w:type="dxa"/>
            <w:vMerge/>
            <w:tcBorders>
              <w:top w:val="single" w:sz="12" w:space="0" w:color="000000"/>
            </w:tcBorders>
          </w:tcPr>
          <w:p w:rsidR="00EB3963" w:rsidRPr="00BC0AC2" w:rsidRDefault="00EB3963" w:rsidP="009A6238">
            <w:pPr>
              <w:widowControl w:val="0"/>
              <w:pBdr>
                <w:top w:val="nil"/>
                <w:left w:val="nil"/>
                <w:bottom w:val="nil"/>
                <w:right w:val="nil"/>
                <w:between w:val="nil"/>
              </w:pBdr>
              <w:spacing w:line="240" w:lineRule="auto"/>
              <w:ind w:left="0" w:hanging="2"/>
              <w:rPr>
                <w:sz w:val="22"/>
                <w:szCs w:val="22"/>
              </w:rPr>
            </w:pPr>
          </w:p>
        </w:tc>
        <w:tc>
          <w:tcPr>
            <w:tcW w:w="7968" w:type="dxa"/>
            <w:vMerge/>
            <w:tcBorders>
              <w:top w:val="single" w:sz="12" w:space="0" w:color="000000"/>
            </w:tcBorders>
          </w:tcPr>
          <w:p w:rsidR="00EB3963" w:rsidRPr="00BC0AC2" w:rsidRDefault="00EB3963" w:rsidP="009A6238">
            <w:pPr>
              <w:widowControl w:val="0"/>
              <w:pBdr>
                <w:top w:val="nil"/>
                <w:left w:val="nil"/>
                <w:bottom w:val="nil"/>
                <w:right w:val="nil"/>
                <w:between w:val="nil"/>
              </w:pBdr>
              <w:spacing w:line="240" w:lineRule="auto"/>
              <w:ind w:left="0" w:hanging="2"/>
              <w:rPr>
                <w:sz w:val="22"/>
                <w:szCs w:val="22"/>
              </w:rPr>
            </w:pPr>
          </w:p>
        </w:tc>
        <w:tc>
          <w:tcPr>
            <w:tcW w:w="375" w:type="dxa"/>
            <w:vAlign w:val="center"/>
          </w:tcPr>
          <w:p w:rsidR="00EB3963" w:rsidRPr="00BC0AC2" w:rsidRDefault="002E7AA7" w:rsidP="009A6238">
            <w:pPr>
              <w:spacing w:line="240" w:lineRule="auto"/>
              <w:ind w:left="0" w:hanging="2"/>
              <w:jc w:val="center"/>
              <w:rPr>
                <w:sz w:val="22"/>
                <w:szCs w:val="22"/>
              </w:rPr>
            </w:pPr>
            <w:r w:rsidRPr="00BC0AC2">
              <w:rPr>
                <w:b/>
                <w:sz w:val="22"/>
                <w:szCs w:val="22"/>
              </w:rPr>
              <w:t>1</w:t>
            </w:r>
          </w:p>
        </w:tc>
        <w:tc>
          <w:tcPr>
            <w:tcW w:w="375" w:type="dxa"/>
            <w:vAlign w:val="center"/>
          </w:tcPr>
          <w:p w:rsidR="00EB3963" w:rsidRPr="00BC0AC2" w:rsidRDefault="002E7AA7" w:rsidP="009A6238">
            <w:pPr>
              <w:spacing w:line="240" w:lineRule="auto"/>
              <w:ind w:left="0" w:hanging="2"/>
              <w:jc w:val="center"/>
              <w:rPr>
                <w:sz w:val="22"/>
                <w:szCs w:val="22"/>
              </w:rPr>
            </w:pPr>
            <w:r w:rsidRPr="00BC0AC2">
              <w:rPr>
                <w:b/>
                <w:sz w:val="22"/>
                <w:szCs w:val="22"/>
              </w:rPr>
              <w:t>2</w:t>
            </w:r>
          </w:p>
        </w:tc>
        <w:tc>
          <w:tcPr>
            <w:tcW w:w="375" w:type="dxa"/>
            <w:vAlign w:val="center"/>
          </w:tcPr>
          <w:p w:rsidR="00EB3963" w:rsidRPr="00BC0AC2" w:rsidRDefault="002E7AA7" w:rsidP="009A6238">
            <w:pPr>
              <w:spacing w:line="240" w:lineRule="auto"/>
              <w:ind w:left="0" w:hanging="2"/>
              <w:jc w:val="center"/>
              <w:rPr>
                <w:sz w:val="22"/>
                <w:szCs w:val="22"/>
              </w:rPr>
            </w:pPr>
            <w:r w:rsidRPr="00BC0AC2">
              <w:rPr>
                <w:b/>
                <w:sz w:val="22"/>
                <w:szCs w:val="22"/>
              </w:rPr>
              <w:t>3</w:t>
            </w:r>
          </w:p>
        </w:tc>
        <w:tc>
          <w:tcPr>
            <w:tcW w:w="375" w:type="dxa"/>
            <w:vAlign w:val="center"/>
          </w:tcPr>
          <w:p w:rsidR="00EB3963" w:rsidRPr="00BC0AC2" w:rsidRDefault="002E7AA7" w:rsidP="009A6238">
            <w:pPr>
              <w:spacing w:line="240" w:lineRule="auto"/>
              <w:ind w:left="0" w:hanging="2"/>
              <w:jc w:val="center"/>
              <w:rPr>
                <w:sz w:val="22"/>
                <w:szCs w:val="22"/>
              </w:rPr>
            </w:pPr>
            <w:r w:rsidRPr="00BC0AC2">
              <w:rPr>
                <w:b/>
                <w:sz w:val="22"/>
                <w:szCs w:val="22"/>
              </w:rPr>
              <w:t>4</w:t>
            </w:r>
          </w:p>
        </w:tc>
        <w:tc>
          <w:tcPr>
            <w:tcW w:w="375" w:type="dxa"/>
            <w:vAlign w:val="center"/>
          </w:tcPr>
          <w:p w:rsidR="00EB3963" w:rsidRPr="00BC0AC2" w:rsidRDefault="002E7AA7" w:rsidP="009A6238">
            <w:pPr>
              <w:spacing w:line="240" w:lineRule="auto"/>
              <w:ind w:left="0" w:hanging="2"/>
              <w:jc w:val="center"/>
              <w:rPr>
                <w:sz w:val="22"/>
                <w:szCs w:val="22"/>
              </w:rPr>
            </w:pPr>
            <w:r w:rsidRPr="00BC0AC2">
              <w:rPr>
                <w:b/>
                <w:sz w:val="22"/>
                <w:szCs w:val="22"/>
              </w:rPr>
              <w:t>5</w:t>
            </w:r>
          </w:p>
        </w:tc>
      </w:tr>
      <w:tr w:rsidR="00BC0AC2" w:rsidRPr="00BC0AC2">
        <w:trPr>
          <w:trHeight w:val="233"/>
        </w:trPr>
        <w:tc>
          <w:tcPr>
            <w:tcW w:w="455" w:type="dxa"/>
          </w:tcPr>
          <w:p w:rsidR="00EB3963" w:rsidRPr="00BC0AC2" w:rsidRDefault="002E7AA7" w:rsidP="009A6238">
            <w:pPr>
              <w:spacing w:line="240" w:lineRule="auto"/>
              <w:ind w:left="0" w:hanging="2"/>
              <w:rPr>
                <w:sz w:val="22"/>
                <w:szCs w:val="22"/>
              </w:rPr>
            </w:pPr>
            <w:r w:rsidRPr="00BC0AC2">
              <w:rPr>
                <w:b/>
                <w:sz w:val="22"/>
                <w:szCs w:val="22"/>
              </w:rPr>
              <w:t>1</w:t>
            </w:r>
          </w:p>
        </w:tc>
        <w:tc>
          <w:tcPr>
            <w:tcW w:w="7968" w:type="dxa"/>
          </w:tcPr>
          <w:p w:rsidR="00EB3963" w:rsidRPr="00BC0AC2" w:rsidRDefault="002E7AA7" w:rsidP="009A6238">
            <w:pPr>
              <w:pBdr>
                <w:top w:val="nil"/>
                <w:left w:val="nil"/>
                <w:bottom w:val="nil"/>
                <w:right w:val="nil"/>
                <w:between w:val="nil"/>
              </w:pBdr>
              <w:spacing w:line="240" w:lineRule="auto"/>
              <w:ind w:left="0" w:hanging="2"/>
              <w:jc w:val="both"/>
              <w:rPr>
                <w:rFonts w:eastAsia="Times New Roman"/>
                <w:sz w:val="22"/>
                <w:szCs w:val="22"/>
              </w:rPr>
            </w:pPr>
            <w:r w:rsidRPr="00BC0AC2">
              <w:rPr>
                <w:rFonts w:eastAsia="Times New Roman"/>
                <w:sz w:val="22"/>
                <w:szCs w:val="22"/>
              </w:rPr>
              <w:t>Knows the normal structure and functioning of the organism.</w:t>
            </w: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vAlign w:val="center"/>
          </w:tcPr>
          <w:p w:rsidR="00EB3963" w:rsidRPr="00BC0AC2" w:rsidRDefault="002E7AA7" w:rsidP="009A6238">
            <w:pPr>
              <w:spacing w:line="240" w:lineRule="auto"/>
              <w:ind w:left="0" w:hanging="2"/>
              <w:jc w:val="center"/>
              <w:rPr>
                <w:sz w:val="22"/>
                <w:szCs w:val="22"/>
              </w:rPr>
            </w:pPr>
            <w:r w:rsidRPr="00BC0AC2">
              <w:rPr>
                <w:sz w:val="22"/>
                <w:szCs w:val="22"/>
              </w:rPr>
              <w:t>X</w:t>
            </w:r>
          </w:p>
        </w:tc>
        <w:tc>
          <w:tcPr>
            <w:tcW w:w="375" w:type="dxa"/>
            <w:vAlign w:val="center"/>
          </w:tcPr>
          <w:p w:rsidR="00EB3963" w:rsidRPr="00BC0AC2" w:rsidRDefault="00EB3963" w:rsidP="009A6238">
            <w:pPr>
              <w:spacing w:line="240" w:lineRule="auto"/>
              <w:ind w:left="0" w:hanging="2"/>
              <w:jc w:val="center"/>
              <w:rPr>
                <w:sz w:val="22"/>
                <w:szCs w:val="22"/>
              </w:rPr>
            </w:pPr>
          </w:p>
        </w:tc>
      </w:tr>
      <w:tr w:rsidR="00BC0AC2" w:rsidRPr="00BC0AC2">
        <w:trPr>
          <w:trHeight w:val="250"/>
        </w:trPr>
        <w:tc>
          <w:tcPr>
            <w:tcW w:w="455" w:type="dxa"/>
          </w:tcPr>
          <w:p w:rsidR="00EB3963" w:rsidRPr="00BC0AC2" w:rsidRDefault="002E7AA7" w:rsidP="009A6238">
            <w:pPr>
              <w:spacing w:line="240" w:lineRule="auto"/>
              <w:ind w:left="0" w:hanging="2"/>
              <w:rPr>
                <w:sz w:val="22"/>
                <w:szCs w:val="22"/>
              </w:rPr>
            </w:pPr>
            <w:r w:rsidRPr="00BC0AC2">
              <w:rPr>
                <w:b/>
                <w:sz w:val="22"/>
                <w:szCs w:val="22"/>
              </w:rPr>
              <w:t>2</w:t>
            </w:r>
          </w:p>
        </w:tc>
        <w:tc>
          <w:tcPr>
            <w:tcW w:w="7968" w:type="dxa"/>
          </w:tcPr>
          <w:p w:rsidR="00EB3963" w:rsidRPr="00BC0AC2" w:rsidRDefault="002E7AA7" w:rsidP="009A6238">
            <w:pPr>
              <w:pBdr>
                <w:top w:val="nil"/>
                <w:left w:val="nil"/>
                <w:bottom w:val="nil"/>
                <w:right w:val="nil"/>
                <w:between w:val="nil"/>
              </w:pBdr>
              <w:spacing w:line="240" w:lineRule="auto"/>
              <w:ind w:left="0" w:hanging="2"/>
              <w:jc w:val="both"/>
              <w:rPr>
                <w:rFonts w:eastAsia="Times New Roman"/>
                <w:sz w:val="22"/>
                <w:szCs w:val="22"/>
              </w:rPr>
            </w:pPr>
            <w:r w:rsidRPr="00BC0AC2">
              <w:rPr>
                <w:rFonts w:eastAsia="Times New Roman"/>
                <w:sz w:val="22"/>
                <w:szCs w:val="22"/>
              </w:rPr>
              <w:t>Explains the formation mechanisms of diseases and knows their clinical and diagnostic features.</w:t>
            </w: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vAlign w:val="center"/>
          </w:tcPr>
          <w:p w:rsidR="00EB3963" w:rsidRPr="00BC0AC2" w:rsidRDefault="002E7AA7" w:rsidP="009A6238">
            <w:pPr>
              <w:spacing w:line="240" w:lineRule="auto"/>
              <w:ind w:left="0" w:hanging="2"/>
              <w:jc w:val="center"/>
              <w:rPr>
                <w:sz w:val="22"/>
                <w:szCs w:val="22"/>
              </w:rPr>
            </w:pPr>
            <w:r w:rsidRPr="00BC0AC2">
              <w:rPr>
                <w:sz w:val="22"/>
                <w:szCs w:val="22"/>
              </w:rPr>
              <w:t>X</w:t>
            </w:r>
          </w:p>
        </w:tc>
        <w:tc>
          <w:tcPr>
            <w:tcW w:w="375" w:type="dxa"/>
            <w:vAlign w:val="center"/>
          </w:tcPr>
          <w:p w:rsidR="00EB3963" w:rsidRPr="00BC0AC2" w:rsidRDefault="00EB3963" w:rsidP="009A6238">
            <w:pPr>
              <w:spacing w:line="240" w:lineRule="auto"/>
              <w:ind w:left="0" w:hanging="2"/>
              <w:jc w:val="center"/>
              <w:rPr>
                <w:sz w:val="22"/>
                <w:szCs w:val="22"/>
              </w:rPr>
            </w:pPr>
          </w:p>
        </w:tc>
      </w:tr>
      <w:tr w:rsidR="00BC0AC2" w:rsidRPr="00BC0AC2">
        <w:trPr>
          <w:trHeight w:val="250"/>
        </w:trPr>
        <w:tc>
          <w:tcPr>
            <w:tcW w:w="455" w:type="dxa"/>
          </w:tcPr>
          <w:p w:rsidR="00EB3963" w:rsidRPr="00BC0AC2" w:rsidRDefault="002E7AA7" w:rsidP="009A6238">
            <w:pPr>
              <w:spacing w:line="240" w:lineRule="auto"/>
              <w:ind w:left="0" w:hanging="2"/>
              <w:rPr>
                <w:sz w:val="22"/>
                <w:szCs w:val="22"/>
              </w:rPr>
            </w:pPr>
            <w:r w:rsidRPr="00BC0AC2">
              <w:rPr>
                <w:b/>
                <w:sz w:val="22"/>
                <w:szCs w:val="22"/>
              </w:rPr>
              <w:t>3</w:t>
            </w:r>
          </w:p>
        </w:tc>
        <w:tc>
          <w:tcPr>
            <w:tcW w:w="7968" w:type="dxa"/>
          </w:tcPr>
          <w:p w:rsidR="00EB3963" w:rsidRPr="00BC0AC2" w:rsidRDefault="002E7AA7" w:rsidP="009A6238">
            <w:pPr>
              <w:pBdr>
                <w:top w:val="nil"/>
                <w:left w:val="nil"/>
                <w:bottom w:val="nil"/>
                <w:right w:val="nil"/>
                <w:between w:val="nil"/>
              </w:pBdr>
              <w:spacing w:line="240" w:lineRule="auto"/>
              <w:ind w:left="0" w:hanging="2"/>
              <w:jc w:val="both"/>
              <w:rPr>
                <w:rFonts w:eastAsia="Times New Roman"/>
                <w:sz w:val="22"/>
                <w:szCs w:val="22"/>
              </w:rPr>
            </w:pPr>
            <w:r w:rsidRPr="00BC0AC2">
              <w:rPr>
                <w:rFonts w:eastAsia="Times New Roman"/>
                <w:sz w:val="22"/>
                <w:szCs w:val="22"/>
              </w:rPr>
              <w:t>Can take the patient's history and perform general systemic physical examination.</w:t>
            </w: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vAlign w:val="center"/>
          </w:tcPr>
          <w:p w:rsidR="00EB3963" w:rsidRPr="00BC0AC2" w:rsidRDefault="002E7AA7" w:rsidP="009A6238">
            <w:pPr>
              <w:spacing w:line="240" w:lineRule="auto"/>
              <w:ind w:left="0" w:hanging="2"/>
              <w:jc w:val="center"/>
              <w:rPr>
                <w:sz w:val="22"/>
                <w:szCs w:val="22"/>
              </w:rPr>
            </w:pPr>
            <w:r w:rsidRPr="00BC0AC2">
              <w:rPr>
                <w:sz w:val="22"/>
                <w:szCs w:val="22"/>
              </w:rPr>
              <w:t>X</w:t>
            </w:r>
          </w:p>
        </w:tc>
        <w:tc>
          <w:tcPr>
            <w:tcW w:w="375" w:type="dxa"/>
            <w:vAlign w:val="center"/>
          </w:tcPr>
          <w:p w:rsidR="00EB3963" w:rsidRPr="00BC0AC2" w:rsidRDefault="00EB3963" w:rsidP="009A6238">
            <w:pPr>
              <w:spacing w:line="240" w:lineRule="auto"/>
              <w:ind w:left="0" w:hanging="2"/>
              <w:jc w:val="center"/>
              <w:rPr>
                <w:sz w:val="22"/>
                <w:szCs w:val="22"/>
              </w:rPr>
            </w:pPr>
          </w:p>
        </w:tc>
      </w:tr>
      <w:tr w:rsidR="00BC0AC2" w:rsidRPr="00BC0AC2">
        <w:trPr>
          <w:trHeight w:val="305"/>
        </w:trPr>
        <w:tc>
          <w:tcPr>
            <w:tcW w:w="455" w:type="dxa"/>
          </w:tcPr>
          <w:p w:rsidR="00EB3963" w:rsidRPr="00BC0AC2" w:rsidRDefault="002E7AA7" w:rsidP="009A6238">
            <w:pPr>
              <w:spacing w:line="240" w:lineRule="auto"/>
              <w:ind w:left="0" w:hanging="2"/>
              <w:rPr>
                <w:sz w:val="22"/>
                <w:szCs w:val="22"/>
              </w:rPr>
            </w:pPr>
            <w:r w:rsidRPr="00BC0AC2">
              <w:rPr>
                <w:b/>
                <w:sz w:val="22"/>
                <w:szCs w:val="22"/>
              </w:rPr>
              <w:t>4</w:t>
            </w:r>
          </w:p>
        </w:tc>
        <w:tc>
          <w:tcPr>
            <w:tcW w:w="7968" w:type="dxa"/>
          </w:tcPr>
          <w:p w:rsidR="00EB3963" w:rsidRPr="00BC0AC2" w:rsidRDefault="002E7AA7" w:rsidP="009A6238">
            <w:pPr>
              <w:pBdr>
                <w:top w:val="nil"/>
                <w:left w:val="nil"/>
                <w:bottom w:val="nil"/>
                <w:right w:val="nil"/>
                <w:between w:val="nil"/>
              </w:pBdr>
              <w:spacing w:line="240" w:lineRule="auto"/>
              <w:ind w:left="0" w:hanging="2"/>
              <w:jc w:val="both"/>
              <w:rPr>
                <w:rFonts w:eastAsia="Times New Roman"/>
                <w:sz w:val="22"/>
                <w:szCs w:val="22"/>
              </w:rPr>
            </w:pPr>
            <w:r w:rsidRPr="00BC0AC2">
              <w:rPr>
                <w:rFonts w:eastAsia="Times New Roman"/>
                <w:sz w:val="22"/>
                <w:szCs w:val="22"/>
              </w:rPr>
              <w:t>Can apply basic medical interventions necessary for diagnosis and treatment of diseases.</w:t>
            </w: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vAlign w:val="center"/>
          </w:tcPr>
          <w:p w:rsidR="00EB3963" w:rsidRPr="00BC0AC2" w:rsidRDefault="002E7AA7" w:rsidP="009A6238">
            <w:pPr>
              <w:spacing w:line="240" w:lineRule="auto"/>
              <w:ind w:left="0" w:hanging="2"/>
              <w:jc w:val="center"/>
              <w:rPr>
                <w:sz w:val="22"/>
                <w:szCs w:val="22"/>
              </w:rPr>
            </w:pPr>
            <w:r w:rsidRPr="00BC0AC2">
              <w:rPr>
                <w:sz w:val="22"/>
                <w:szCs w:val="22"/>
              </w:rPr>
              <w:t>X</w:t>
            </w:r>
          </w:p>
        </w:tc>
        <w:tc>
          <w:tcPr>
            <w:tcW w:w="375" w:type="dxa"/>
            <w:vAlign w:val="center"/>
          </w:tcPr>
          <w:p w:rsidR="00EB3963" w:rsidRPr="00BC0AC2" w:rsidRDefault="00EB3963" w:rsidP="009A6238">
            <w:pPr>
              <w:spacing w:line="240" w:lineRule="auto"/>
              <w:ind w:left="0" w:hanging="2"/>
              <w:jc w:val="center"/>
              <w:rPr>
                <w:sz w:val="22"/>
                <w:szCs w:val="22"/>
              </w:rPr>
            </w:pPr>
          </w:p>
        </w:tc>
      </w:tr>
      <w:tr w:rsidR="00BC0AC2" w:rsidRPr="00BC0AC2">
        <w:trPr>
          <w:trHeight w:val="233"/>
        </w:trPr>
        <w:tc>
          <w:tcPr>
            <w:tcW w:w="455" w:type="dxa"/>
          </w:tcPr>
          <w:p w:rsidR="00EB3963" w:rsidRPr="00BC0AC2" w:rsidRDefault="002E7AA7" w:rsidP="009A6238">
            <w:pPr>
              <w:spacing w:line="240" w:lineRule="auto"/>
              <w:ind w:left="0" w:hanging="2"/>
              <w:rPr>
                <w:sz w:val="22"/>
                <w:szCs w:val="22"/>
              </w:rPr>
            </w:pPr>
            <w:r w:rsidRPr="00BC0AC2">
              <w:rPr>
                <w:b/>
                <w:sz w:val="22"/>
                <w:szCs w:val="22"/>
              </w:rPr>
              <w:t>5</w:t>
            </w:r>
          </w:p>
        </w:tc>
        <w:tc>
          <w:tcPr>
            <w:tcW w:w="7968" w:type="dxa"/>
          </w:tcPr>
          <w:p w:rsidR="00EB3963" w:rsidRPr="00BC0AC2" w:rsidRDefault="002E7AA7" w:rsidP="009A6238">
            <w:pPr>
              <w:pBdr>
                <w:top w:val="nil"/>
                <w:left w:val="nil"/>
                <w:bottom w:val="nil"/>
                <w:right w:val="nil"/>
                <w:between w:val="nil"/>
              </w:pBdr>
              <w:spacing w:line="240" w:lineRule="auto"/>
              <w:ind w:left="0" w:hanging="2"/>
              <w:jc w:val="both"/>
              <w:rPr>
                <w:rFonts w:eastAsia="Times New Roman"/>
                <w:sz w:val="22"/>
                <w:szCs w:val="22"/>
              </w:rPr>
            </w:pPr>
            <w:r w:rsidRPr="00BC0AC2">
              <w:rPr>
                <w:rFonts w:eastAsia="Times New Roman"/>
                <w:sz w:val="22"/>
                <w:szCs w:val="22"/>
              </w:rPr>
              <w:t xml:space="preserve">Can treat emergency illnesses and refer them to centers that require expertise when </w:t>
            </w:r>
            <w:r w:rsidRPr="00BC0AC2">
              <w:rPr>
                <w:rFonts w:eastAsia="Times New Roman"/>
                <w:sz w:val="22"/>
                <w:szCs w:val="22"/>
              </w:rPr>
              <w:lastRenderedPageBreak/>
              <w:t>necessary for treatment services.</w:t>
            </w: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2E7AA7" w:rsidP="009A6238">
            <w:pPr>
              <w:spacing w:line="240" w:lineRule="auto"/>
              <w:ind w:left="0" w:hanging="2"/>
              <w:jc w:val="center"/>
              <w:rPr>
                <w:sz w:val="22"/>
                <w:szCs w:val="22"/>
              </w:rPr>
            </w:pPr>
            <w:r w:rsidRPr="00BC0AC2">
              <w:rPr>
                <w:sz w:val="22"/>
                <w:szCs w:val="22"/>
              </w:rPr>
              <w:t>X</w:t>
            </w: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vAlign w:val="center"/>
          </w:tcPr>
          <w:p w:rsidR="00EB3963" w:rsidRPr="00BC0AC2" w:rsidRDefault="00EB3963" w:rsidP="009A6238">
            <w:pPr>
              <w:spacing w:line="240" w:lineRule="auto"/>
              <w:ind w:left="0" w:hanging="2"/>
              <w:jc w:val="center"/>
              <w:rPr>
                <w:sz w:val="22"/>
                <w:szCs w:val="22"/>
              </w:rPr>
            </w:pPr>
          </w:p>
        </w:tc>
      </w:tr>
      <w:tr w:rsidR="00BC0AC2" w:rsidRPr="00BC0AC2">
        <w:trPr>
          <w:trHeight w:val="316"/>
        </w:trPr>
        <w:tc>
          <w:tcPr>
            <w:tcW w:w="455" w:type="dxa"/>
          </w:tcPr>
          <w:p w:rsidR="00EB3963" w:rsidRPr="00BC0AC2" w:rsidRDefault="002E7AA7" w:rsidP="009A6238">
            <w:pPr>
              <w:spacing w:line="240" w:lineRule="auto"/>
              <w:ind w:left="0" w:hanging="2"/>
              <w:rPr>
                <w:sz w:val="22"/>
                <w:szCs w:val="22"/>
              </w:rPr>
            </w:pPr>
            <w:r w:rsidRPr="00BC0AC2">
              <w:rPr>
                <w:b/>
                <w:sz w:val="22"/>
                <w:szCs w:val="22"/>
              </w:rPr>
              <w:lastRenderedPageBreak/>
              <w:t>6</w:t>
            </w:r>
          </w:p>
        </w:tc>
        <w:tc>
          <w:tcPr>
            <w:tcW w:w="7968" w:type="dxa"/>
          </w:tcPr>
          <w:p w:rsidR="00EB3963" w:rsidRPr="00BC0AC2" w:rsidRDefault="002E7AA7" w:rsidP="009A6238">
            <w:pPr>
              <w:pBdr>
                <w:top w:val="nil"/>
                <w:left w:val="nil"/>
                <w:bottom w:val="nil"/>
                <w:right w:val="nil"/>
                <w:between w:val="nil"/>
              </w:pBdr>
              <w:spacing w:line="240" w:lineRule="auto"/>
              <w:ind w:left="0" w:hanging="2"/>
              <w:jc w:val="both"/>
              <w:rPr>
                <w:rFonts w:eastAsia="Times New Roman"/>
                <w:sz w:val="22"/>
                <w:szCs w:val="22"/>
              </w:rPr>
            </w:pPr>
            <w:r w:rsidRPr="00BC0AC2">
              <w:rPr>
                <w:rFonts w:eastAsia="Times New Roman"/>
                <w:sz w:val="22"/>
                <w:szCs w:val="22"/>
              </w:rPr>
              <w:t>Can practice preventive medicine and forensic medicine</w:t>
            </w: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vAlign w:val="center"/>
          </w:tcPr>
          <w:p w:rsidR="00EB3963" w:rsidRPr="00BC0AC2" w:rsidRDefault="002E7AA7" w:rsidP="009A6238">
            <w:pPr>
              <w:spacing w:line="240" w:lineRule="auto"/>
              <w:ind w:left="0" w:hanging="2"/>
              <w:jc w:val="center"/>
              <w:rPr>
                <w:sz w:val="22"/>
                <w:szCs w:val="22"/>
              </w:rPr>
            </w:pPr>
            <w:r w:rsidRPr="00BC0AC2">
              <w:rPr>
                <w:sz w:val="22"/>
                <w:szCs w:val="22"/>
              </w:rPr>
              <w:t>X</w:t>
            </w:r>
          </w:p>
        </w:tc>
        <w:tc>
          <w:tcPr>
            <w:tcW w:w="375" w:type="dxa"/>
            <w:vAlign w:val="center"/>
          </w:tcPr>
          <w:p w:rsidR="00EB3963" w:rsidRPr="00BC0AC2" w:rsidRDefault="00EB3963" w:rsidP="009A6238">
            <w:pPr>
              <w:spacing w:line="240" w:lineRule="auto"/>
              <w:ind w:left="0" w:hanging="2"/>
              <w:jc w:val="center"/>
              <w:rPr>
                <w:sz w:val="22"/>
                <w:szCs w:val="22"/>
              </w:rPr>
            </w:pPr>
          </w:p>
        </w:tc>
      </w:tr>
      <w:tr w:rsidR="00BC0AC2" w:rsidRPr="00BC0AC2">
        <w:trPr>
          <w:trHeight w:val="590"/>
        </w:trPr>
        <w:tc>
          <w:tcPr>
            <w:tcW w:w="455" w:type="dxa"/>
          </w:tcPr>
          <w:p w:rsidR="00EB3963" w:rsidRPr="00BC0AC2" w:rsidRDefault="002E7AA7" w:rsidP="009A6238">
            <w:pPr>
              <w:spacing w:line="240" w:lineRule="auto"/>
              <w:ind w:left="0" w:hanging="2"/>
              <w:rPr>
                <w:sz w:val="22"/>
                <w:szCs w:val="22"/>
              </w:rPr>
            </w:pPr>
            <w:r w:rsidRPr="00BC0AC2">
              <w:rPr>
                <w:b/>
                <w:sz w:val="22"/>
                <w:szCs w:val="22"/>
              </w:rPr>
              <w:t>7</w:t>
            </w:r>
          </w:p>
        </w:tc>
        <w:tc>
          <w:tcPr>
            <w:tcW w:w="7968" w:type="dxa"/>
          </w:tcPr>
          <w:p w:rsidR="00EB3963" w:rsidRPr="00BC0AC2" w:rsidRDefault="002E7AA7" w:rsidP="009A6238">
            <w:pPr>
              <w:pBdr>
                <w:top w:val="nil"/>
                <w:left w:val="nil"/>
                <w:bottom w:val="nil"/>
                <w:right w:val="nil"/>
                <w:between w:val="nil"/>
              </w:pBdr>
              <w:spacing w:line="240" w:lineRule="auto"/>
              <w:ind w:left="0" w:hanging="2"/>
              <w:jc w:val="both"/>
              <w:rPr>
                <w:rFonts w:eastAsia="Times New Roman"/>
                <w:sz w:val="22"/>
                <w:szCs w:val="22"/>
              </w:rPr>
            </w:pPr>
            <w:r w:rsidRPr="00BC0AC2">
              <w:rPr>
                <w:rFonts w:eastAsia="Times New Roman"/>
                <w:sz w:val="22"/>
                <w:szCs w:val="22"/>
              </w:rPr>
              <w:t>Has general information about the structuring and functioning of the National Health System.</w:t>
            </w: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vAlign w:val="center"/>
          </w:tcPr>
          <w:p w:rsidR="00EB3963" w:rsidRPr="00BC0AC2" w:rsidRDefault="002E7AA7" w:rsidP="009A6238">
            <w:pPr>
              <w:spacing w:line="240" w:lineRule="auto"/>
              <w:ind w:left="0" w:hanging="2"/>
              <w:jc w:val="center"/>
              <w:rPr>
                <w:sz w:val="22"/>
                <w:szCs w:val="22"/>
              </w:rPr>
            </w:pPr>
            <w:r w:rsidRPr="00BC0AC2">
              <w:rPr>
                <w:sz w:val="22"/>
                <w:szCs w:val="22"/>
              </w:rPr>
              <w:t>X</w:t>
            </w:r>
          </w:p>
        </w:tc>
        <w:tc>
          <w:tcPr>
            <w:tcW w:w="375" w:type="dxa"/>
            <w:vAlign w:val="center"/>
          </w:tcPr>
          <w:p w:rsidR="00EB3963" w:rsidRPr="00BC0AC2" w:rsidRDefault="00EB3963" w:rsidP="009A6238">
            <w:pPr>
              <w:spacing w:line="240" w:lineRule="auto"/>
              <w:ind w:left="0" w:hanging="2"/>
              <w:jc w:val="center"/>
              <w:rPr>
                <w:sz w:val="22"/>
                <w:szCs w:val="22"/>
              </w:rPr>
            </w:pPr>
          </w:p>
        </w:tc>
      </w:tr>
      <w:tr w:rsidR="00BC0AC2" w:rsidRPr="00BC0AC2">
        <w:trPr>
          <w:trHeight w:val="233"/>
        </w:trPr>
        <w:tc>
          <w:tcPr>
            <w:tcW w:w="455" w:type="dxa"/>
          </w:tcPr>
          <w:p w:rsidR="00EB3963" w:rsidRPr="00BC0AC2" w:rsidRDefault="002E7AA7" w:rsidP="009A6238">
            <w:pPr>
              <w:spacing w:line="240" w:lineRule="auto"/>
              <w:ind w:left="0" w:hanging="2"/>
              <w:rPr>
                <w:sz w:val="22"/>
                <w:szCs w:val="22"/>
              </w:rPr>
            </w:pPr>
            <w:r w:rsidRPr="00BC0AC2">
              <w:rPr>
                <w:b/>
                <w:sz w:val="22"/>
                <w:szCs w:val="22"/>
              </w:rPr>
              <w:t>8</w:t>
            </w:r>
          </w:p>
        </w:tc>
        <w:tc>
          <w:tcPr>
            <w:tcW w:w="7968" w:type="dxa"/>
          </w:tcPr>
          <w:p w:rsidR="00EB3963" w:rsidRPr="00BC0AC2" w:rsidRDefault="002E7AA7" w:rsidP="009A6238">
            <w:pPr>
              <w:pBdr>
                <w:top w:val="nil"/>
                <w:left w:val="nil"/>
                <w:bottom w:val="nil"/>
                <w:right w:val="nil"/>
                <w:between w:val="nil"/>
              </w:pBdr>
              <w:spacing w:line="240" w:lineRule="auto"/>
              <w:ind w:left="0" w:hanging="2"/>
              <w:jc w:val="both"/>
              <w:rPr>
                <w:rFonts w:eastAsia="Times New Roman"/>
                <w:sz w:val="22"/>
                <w:szCs w:val="22"/>
              </w:rPr>
            </w:pPr>
            <w:r w:rsidRPr="00BC0AC2">
              <w:rPr>
                <w:rFonts w:eastAsia="Times New Roman"/>
                <w:sz w:val="22"/>
                <w:szCs w:val="22"/>
              </w:rPr>
              <w:t>Knows his legal responsibilities and can define ethical principles.</w:t>
            </w: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vAlign w:val="center"/>
          </w:tcPr>
          <w:p w:rsidR="00EB3963" w:rsidRPr="00BC0AC2" w:rsidRDefault="002E7AA7" w:rsidP="009A6238">
            <w:pPr>
              <w:spacing w:line="240" w:lineRule="auto"/>
              <w:ind w:left="0" w:hanging="2"/>
              <w:jc w:val="center"/>
              <w:rPr>
                <w:sz w:val="22"/>
                <w:szCs w:val="22"/>
              </w:rPr>
            </w:pPr>
            <w:r w:rsidRPr="00BC0AC2">
              <w:rPr>
                <w:sz w:val="22"/>
                <w:szCs w:val="22"/>
              </w:rPr>
              <w:t>X</w:t>
            </w:r>
          </w:p>
        </w:tc>
        <w:tc>
          <w:tcPr>
            <w:tcW w:w="375" w:type="dxa"/>
            <w:vAlign w:val="center"/>
          </w:tcPr>
          <w:p w:rsidR="00EB3963" w:rsidRPr="00BC0AC2" w:rsidRDefault="00EB3963" w:rsidP="009A6238">
            <w:pPr>
              <w:spacing w:line="240" w:lineRule="auto"/>
              <w:ind w:left="0" w:hanging="2"/>
              <w:jc w:val="center"/>
              <w:rPr>
                <w:sz w:val="22"/>
                <w:szCs w:val="22"/>
              </w:rPr>
            </w:pPr>
          </w:p>
        </w:tc>
      </w:tr>
      <w:tr w:rsidR="00BC0AC2" w:rsidRPr="00BC0AC2">
        <w:trPr>
          <w:trHeight w:val="248"/>
        </w:trPr>
        <w:tc>
          <w:tcPr>
            <w:tcW w:w="455" w:type="dxa"/>
          </w:tcPr>
          <w:p w:rsidR="00EB3963" w:rsidRPr="00BC0AC2" w:rsidRDefault="002E7AA7" w:rsidP="009A6238">
            <w:pPr>
              <w:spacing w:line="240" w:lineRule="auto"/>
              <w:ind w:left="0" w:hanging="2"/>
              <w:rPr>
                <w:sz w:val="22"/>
                <w:szCs w:val="22"/>
              </w:rPr>
            </w:pPr>
            <w:r w:rsidRPr="00BC0AC2">
              <w:rPr>
                <w:b/>
                <w:sz w:val="22"/>
                <w:szCs w:val="22"/>
              </w:rPr>
              <w:t>9</w:t>
            </w:r>
          </w:p>
        </w:tc>
        <w:tc>
          <w:tcPr>
            <w:tcW w:w="7968" w:type="dxa"/>
          </w:tcPr>
          <w:p w:rsidR="00EB3963" w:rsidRPr="00BC0AC2" w:rsidRDefault="002E7AA7" w:rsidP="009A6238">
            <w:pPr>
              <w:pBdr>
                <w:top w:val="nil"/>
                <w:left w:val="nil"/>
                <w:bottom w:val="nil"/>
                <w:right w:val="nil"/>
                <w:between w:val="nil"/>
              </w:pBdr>
              <w:spacing w:line="240" w:lineRule="auto"/>
              <w:ind w:left="0" w:hanging="2"/>
              <w:jc w:val="both"/>
              <w:rPr>
                <w:rFonts w:eastAsia="Times New Roman"/>
                <w:sz w:val="22"/>
                <w:szCs w:val="22"/>
              </w:rPr>
            </w:pPr>
            <w:r w:rsidRPr="00BC0AC2">
              <w:rPr>
                <w:rFonts w:eastAsia="Times New Roman"/>
                <w:sz w:val="22"/>
                <w:szCs w:val="22"/>
              </w:rPr>
              <w:t>Can effectively perform the first-line treatments of common diseases.</w:t>
            </w: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2E7AA7" w:rsidP="009A6238">
            <w:pPr>
              <w:spacing w:line="240" w:lineRule="auto"/>
              <w:ind w:left="0" w:hanging="2"/>
              <w:jc w:val="center"/>
              <w:rPr>
                <w:sz w:val="22"/>
                <w:szCs w:val="22"/>
              </w:rPr>
            </w:pPr>
            <w:r w:rsidRPr="00BC0AC2">
              <w:rPr>
                <w:sz w:val="22"/>
                <w:szCs w:val="22"/>
              </w:rPr>
              <w:t>X</w:t>
            </w: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vAlign w:val="center"/>
          </w:tcPr>
          <w:p w:rsidR="00EB3963" w:rsidRPr="00BC0AC2" w:rsidRDefault="00EB3963" w:rsidP="009A6238">
            <w:pPr>
              <w:spacing w:line="240" w:lineRule="auto"/>
              <w:ind w:left="0" w:hanging="2"/>
              <w:jc w:val="center"/>
              <w:rPr>
                <w:sz w:val="22"/>
                <w:szCs w:val="22"/>
              </w:rPr>
            </w:pPr>
          </w:p>
        </w:tc>
      </w:tr>
      <w:tr w:rsidR="00BC0AC2" w:rsidRPr="00BC0AC2">
        <w:trPr>
          <w:trHeight w:val="250"/>
        </w:trPr>
        <w:tc>
          <w:tcPr>
            <w:tcW w:w="455" w:type="dxa"/>
          </w:tcPr>
          <w:p w:rsidR="00EB3963" w:rsidRPr="00BC0AC2" w:rsidRDefault="002E7AA7" w:rsidP="009A6238">
            <w:pPr>
              <w:spacing w:line="240" w:lineRule="auto"/>
              <w:ind w:left="0" w:hanging="2"/>
              <w:rPr>
                <w:sz w:val="22"/>
                <w:szCs w:val="22"/>
              </w:rPr>
            </w:pPr>
            <w:r w:rsidRPr="00BC0AC2">
              <w:rPr>
                <w:b/>
                <w:sz w:val="22"/>
                <w:szCs w:val="22"/>
              </w:rPr>
              <w:t>10</w:t>
            </w:r>
          </w:p>
        </w:tc>
        <w:tc>
          <w:tcPr>
            <w:tcW w:w="7968" w:type="dxa"/>
          </w:tcPr>
          <w:p w:rsidR="00EB3963" w:rsidRPr="00BC0AC2" w:rsidRDefault="002E7AA7" w:rsidP="009A6238">
            <w:pPr>
              <w:pBdr>
                <w:top w:val="nil"/>
                <w:left w:val="nil"/>
                <w:bottom w:val="nil"/>
                <w:right w:val="nil"/>
                <w:between w:val="nil"/>
              </w:pBdr>
              <w:spacing w:line="240" w:lineRule="auto"/>
              <w:ind w:left="0" w:hanging="2"/>
              <w:jc w:val="both"/>
              <w:rPr>
                <w:rFonts w:eastAsia="Times New Roman"/>
                <w:sz w:val="22"/>
                <w:szCs w:val="22"/>
              </w:rPr>
            </w:pPr>
            <w:r w:rsidRPr="00BC0AC2">
              <w:rPr>
                <w:rFonts w:eastAsia="Times New Roman"/>
                <w:sz w:val="22"/>
                <w:szCs w:val="22"/>
              </w:rPr>
              <w:t>Can organize scientific meetings and run projects.</w:t>
            </w:r>
          </w:p>
        </w:tc>
        <w:tc>
          <w:tcPr>
            <w:tcW w:w="375" w:type="dxa"/>
            <w:vAlign w:val="center"/>
          </w:tcPr>
          <w:p w:rsidR="00EB3963" w:rsidRPr="00BC0AC2" w:rsidRDefault="002E7AA7" w:rsidP="009A6238">
            <w:pPr>
              <w:spacing w:line="240" w:lineRule="auto"/>
              <w:ind w:left="0" w:hanging="2"/>
              <w:jc w:val="center"/>
              <w:rPr>
                <w:sz w:val="22"/>
                <w:szCs w:val="22"/>
              </w:rPr>
            </w:pPr>
            <w:r w:rsidRPr="00BC0AC2">
              <w:rPr>
                <w:sz w:val="22"/>
                <w:szCs w:val="22"/>
              </w:rPr>
              <w:t>X</w:t>
            </w:r>
          </w:p>
        </w:tc>
        <w:tc>
          <w:tcPr>
            <w:tcW w:w="375" w:type="dxa"/>
          </w:tcPr>
          <w:p w:rsidR="00EB3963" w:rsidRPr="00BC0AC2" w:rsidRDefault="00EB3963" w:rsidP="009A6238">
            <w:pPr>
              <w:spacing w:line="240" w:lineRule="auto"/>
              <w:ind w:left="0" w:hanging="2"/>
              <w:jc w:val="center"/>
              <w:rPr>
                <w:sz w:val="22"/>
                <w:szCs w:val="22"/>
              </w:rPr>
            </w:pPr>
          </w:p>
        </w:tc>
        <w:tc>
          <w:tcPr>
            <w:tcW w:w="375" w:type="dxa"/>
          </w:tcPr>
          <w:p w:rsidR="00EB3963" w:rsidRPr="00BC0AC2" w:rsidRDefault="00EB3963" w:rsidP="009A6238">
            <w:pPr>
              <w:spacing w:line="240" w:lineRule="auto"/>
              <w:ind w:left="0" w:hanging="2"/>
              <w:jc w:val="center"/>
              <w:rPr>
                <w:sz w:val="22"/>
                <w:szCs w:val="22"/>
              </w:rPr>
            </w:pPr>
          </w:p>
        </w:tc>
        <w:tc>
          <w:tcPr>
            <w:tcW w:w="375" w:type="dxa"/>
            <w:vAlign w:val="center"/>
          </w:tcPr>
          <w:p w:rsidR="00EB3963" w:rsidRPr="00BC0AC2" w:rsidRDefault="00EB3963" w:rsidP="009A6238">
            <w:pPr>
              <w:spacing w:line="240" w:lineRule="auto"/>
              <w:ind w:left="0" w:hanging="2"/>
              <w:jc w:val="center"/>
              <w:rPr>
                <w:sz w:val="22"/>
                <w:szCs w:val="22"/>
              </w:rPr>
            </w:pPr>
          </w:p>
        </w:tc>
        <w:tc>
          <w:tcPr>
            <w:tcW w:w="375" w:type="dxa"/>
            <w:vAlign w:val="center"/>
          </w:tcPr>
          <w:p w:rsidR="00EB3963" w:rsidRPr="00BC0AC2" w:rsidRDefault="00EB3963" w:rsidP="009A6238">
            <w:pPr>
              <w:spacing w:line="240" w:lineRule="auto"/>
              <w:ind w:left="0" w:hanging="2"/>
              <w:jc w:val="center"/>
              <w:rPr>
                <w:sz w:val="22"/>
                <w:szCs w:val="22"/>
              </w:rPr>
            </w:pPr>
          </w:p>
        </w:tc>
      </w:tr>
      <w:tr w:rsidR="00BC0AC2" w:rsidRPr="00BC0AC2">
        <w:trPr>
          <w:trHeight w:val="250"/>
        </w:trPr>
        <w:tc>
          <w:tcPr>
            <w:tcW w:w="455" w:type="dxa"/>
          </w:tcPr>
          <w:p w:rsidR="00EB3963" w:rsidRPr="00BC0AC2" w:rsidRDefault="002E7AA7" w:rsidP="009A6238">
            <w:pPr>
              <w:spacing w:line="240" w:lineRule="auto"/>
              <w:ind w:left="0" w:hanging="2"/>
              <w:rPr>
                <w:sz w:val="22"/>
                <w:szCs w:val="22"/>
              </w:rPr>
            </w:pPr>
            <w:r w:rsidRPr="00BC0AC2">
              <w:rPr>
                <w:b/>
                <w:sz w:val="22"/>
                <w:szCs w:val="22"/>
              </w:rPr>
              <w:t>11</w:t>
            </w:r>
          </w:p>
        </w:tc>
        <w:tc>
          <w:tcPr>
            <w:tcW w:w="7968" w:type="dxa"/>
          </w:tcPr>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sz w:val="22"/>
                <w:szCs w:val="22"/>
              </w:rPr>
              <w:t>Knows enough foreign languages to follow the literature in the field of medicine, can use statistics and computer methods enough to evaluate scientific studies</w:t>
            </w:r>
          </w:p>
        </w:tc>
        <w:tc>
          <w:tcPr>
            <w:tcW w:w="375" w:type="dxa"/>
            <w:vAlign w:val="center"/>
          </w:tcPr>
          <w:p w:rsidR="00EB3963" w:rsidRPr="00BC0AC2" w:rsidRDefault="002E7AA7" w:rsidP="009A6238">
            <w:pPr>
              <w:spacing w:line="240" w:lineRule="auto"/>
              <w:ind w:left="0" w:hanging="2"/>
              <w:jc w:val="center"/>
              <w:rPr>
                <w:sz w:val="22"/>
                <w:szCs w:val="22"/>
              </w:rPr>
            </w:pPr>
            <w:r w:rsidRPr="00BC0AC2">
              <w:rPr>
                <w:sz w:val="22"/>
                <w:szCs w:val="22"/>
              </w:rPr>
              <w:t>X</w:t>
            </w:r>
          </w:p>
        </w:tc>
        <w:tc>
          <w:tcPr>
            <w:tcW w:w="375" w:type="dxa"/>
          </w:tcPr>
          <w:p w:rsidR="00EB3963" w:rsidRPr="00BC0AC2" w:rsidRDefault="00EB3963" w:rsidP="009A6238">
            <w:pPr>
              <w:spacing w:line="240" w:lineRule="auto"/>
              <w:ind w:left="0" w:hanging="2"/>
              <w:jc w:val="center"/>
              <w:rPr>
                <w:sz w:val="22"/>
                <w:szCs w:val="22"/>
                <w:highlight w:val="yellow"/>
              </w:rPr>
            </w:pPr>
          </w:p>
        </w:tc>
        <w:tc>
          <w:tcPr>
            <w:tcW w:w="375" w:type="dxa"/>
          </w:tcPr>
          <w:p w:rsidR="00EB3963" w:rsidRPr="00BC0AC2" w:rsidRDefault="00EB3963" w:rsidP="009A6238">
            <w:pPr>
              <w:spacing w:line="240" w:lineRule="auto"/>
              <w:ind w:left="0" w:hanging="2"/>
              <w:jc w:val="center"/>
              <w:rPr>
                <w:sz w:val="22"/>
                <w:szCs w:val="22"/>
                <w:highlight w:val="yellow"/>
              </w:rPr>
            </w:pPr>
          </w:p>
        </w:tc>
        <w:tc>
          <w:tcPr>
            <w:tcW w:w="375" w:type="dxa"/>
            <w:vAlign w:val="center"/>
          </w:tcPr>
          <w:p w:rsidR="00EB3963" w:rsidRPr="00BC0AC2" w:rsidRDefault="00EB3963" w:rsidP="009A6238">
            <w:pPr>
              <w:spacing w:line="240" w:lineRule="auto"/>
              <w:ind w:left="0" w:hanging="2"/>
              <w:jc w:val="center"/>
              <w:rPr>
                <w:sz w:val="22"/>
                <w:szCs w:val="22"/>
                <w:highlight w:val="yellow"/>
              </w:rPr>
            </w:pPr>
          </w:p>
        </w:tc>
        <w:tc>
          <w:tcPr>
            <w:tcW w:w="375" w:type="dxa"/>
            <w:vAlign w:val="center"/>
          </w:tcPr>
          <w:p w:rsidR="00EB3963" w:rsidRPr="00BC0AC2" w:rsidRDefault="00EB3963" w:rsidP="009A6238">
            <w:pPr>
              <w:spacing w:line="240" w:lineRule="auto"/>
              <w:ind w:left="0" w:hanging="2"/>
              <w:jc w:val="center"/>
              <w:rPr>
                <w:sz w:val="22"/>
                <w:szCs w:val="22"/>
                <w:highlight w:val="yellow"/>
              </w:rPr>
            </w:pPr>
          </w:p>
        </w:tc>
      </w:tr>
    </w:tbl>
    <w:p w:rsidR="00EB3963" w:rsidRPr="00BC0AC2" w:rsidRDefault="00EB3963" w:rsidP="009A6238">
      <w:pPr>
        <w:spacing w:line="240" w:lineRule="auto"/>
        <w:ind w:left="0" w:hanging="2"/>
        <w:rPr>
          <w:sz w:val="22"/>
          <w:szCs w:val="22"/>
        </w:rPr>
      </w:pPr>
    </w:p>
    <w:p w:rsidR="00EB3963" w:rsidRPr="00BC0AC2" w:rsidRDefault="002E7AA7" w:rsidP="009A6238">
      <w:pPr>
        <w:tabs>
          <w:tab w:val="left" w:pos="1440"/>
        </w:tabs>
        <w:spacing w:line="240" w:lineRule="auto"/>
        <w:ind w:left="0" w:hanging="2"/>
        <w:rPr>
          <w:sz w:val="22"/>
          <w:szCs w:val="22"/>
        </w:rPr>
      </w:pPr>
      <w:r w:rsidRPr="00BC0AC2">
        <w:rPr>
          <w:sz w:val="22"/>
          <w:szCs w:val="22"/>
        </w:rPr>
        <w:t>*It can also be specified as 1 lowest, 2 low, 3 medium, 4 high, 5 highest or completely / partially.</w:t>
      </w:r>
    </w:p>
    <w:p w:rsidR="00EB3963" w:rsidRPr="00BC0AC2" w:rsidRDefault="00EB3963" w:rsidP="009A6238">
      <w:pPr>
        <w:tabs>
          <w:tab w:val="left" w:pos="1440"/>
        </w:tabs>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2E7AA7" w:rsidP="009A6238">
      <w:pPr>
        <w:spacing w:line="240" w:lineRule="auto"/>
        <w:ind w:left="0" w:hanging="2"/>
        <w:rPr>
          <w:sz w:val="22"/>
          <w:szCs w:val="22"/>
        </w:rPr>
      </w:pPr>
      <w:r w:rsidRPr="00BC0AC2">
        <w:rPr>
          <w:b/>
          <w:sz w:val="22"/>
          <w:szCs w:val="22"/>
        </w:rPr>
        <w:t>ECTS (WORKLOAD TABLE)</w:t>
      </w:r>
    </w:p>
    <w:p w:rsidR="00EB3963" w:rsidRPr="00BC0AC2" w:rsidRDefault="00EB3963" w:rsidP="009A6238">
      <w:pPr>
        <w:spacing w:line="240" w:lineRule="auto"/>
        <w:ind w:left="0" w:hanging="2"/>
        <w:rPr>
          <w:sz w:val="22"/>
          <w:szCs w:val="22"/>
        </w:rPr>
      </w:pPr>
    </w:p>
    <w:tbl>
      <w:tblPr>
        <w:tblStyle w:val="a5"/>
        <w:tblW w:w="10066"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8"/>
        <w:gridCol w:w="1276"/>
        <w:gridCol w:w="1276"/>
        <w:gridCol w:w="1276"/>
      </w:tblGrid>
      <w:tr w:rsidR="00BC0AC2" w:rsidRPr="00BC0AC2">
        <w:tc>
          <w:tcPr>
            <w:tcW w:w="6238" w:type="dxa"/>
            <w:vAlign w:val="center"/>
          </w:tcPr>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 xml:space="preserve">Events </w:t>
            </w:r>
          </w:p>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tc>
        <w:tc>
          <w:tcPr>
            <w:tcW w:w="1276" w:type="dxa"/>
          </w:tcPr>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 xml:space="preserve">Number </w:t>
            </w:r>
          </w:p>
        </w:tc>
        <w:tc>
          <w:tcPr>
            <w:tcW w:w="1276" w:type="dxa"/>
          </w:tcPr>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 xml:space="preserve">Time (Hour) </w:t>
            </w:r>
          </w:p>
        </w:tc>
        <w:tc>
          <w:tcPr>
            <w:tcW w:w="1276" w:type="dxa"/>
          </w:tcPr>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 xml:space="preserve">Total workload </w:t>
            </w:r>
          </w:p>
        </w:tc>
      </w:tr>
      <w:tr w:rsidR="00BC0AC2" w:rsidRPr="00BC0AC2">
        <w:tc>
          <w:tcPr>
            <w:tcW w:w="6238" w:type="dxa"/>
            <w:vAlign w:val="center"/>
          </w:tcPr>
          <w:p w:rsidR="00B7494C" w:rsidRPr="00BC0AC2" w:rsidRDefault="00B7494C" w:rsidP="009A6238">
            <w:pPr>
              <w:spacing w:line="240" w:lineRule="auto"/>
              <w:ind w:left="0" w:hanging="2"/>
              <w:rPr>
                <w:sz w:val="22"/>
                <w:szCs w:val="22"/>
              </w:rPr>
            </w:pPr>
            <w:r w:rsidRPr="00BC0AC2">
              <w:rPr>
                <w:b/>
                <w:sz w:val="22"/>
                <w:szCs w:val="22"/>
              </w:rPr>
              <w:t xml:space="preserve">  Course Time (exam week included: 1x total course hours)</w:t>
            </w:r>
          </w:p>
        </w:tc>
        <w:tc>
          <w:tcPr>
            <w:tcW w:w="1276" w:type="dxa"/>
            <w:vAlign w:val="center"/>
          </w:tcPr>
          <w:p w:rsidR="00B7494C" w:rsidRPr="00BC0AC2" w:rsidRDefault="00BC0AC2" w:rsidP="009A6238">
            <w:pPr>
              <w:spacing w:line="240" w:lineRule="auto"/>
              <w:ind w:left="0" w:hanging="2"/>
              <w:jc w:val="center"/>
              <w:rPr>
                <w:sz w:val="22"/>
                <w:szCs w:val="22"/>
              </w:rPr>
            </w:pPr>
            <w:r>
              <w:rPr>
                <w:b/>
                <w:sz w:val="22"/>
                <w:szCs w:val="22"/>
              </w:rPr>
              <w:t>28</w:t>
            </w:r>
          </w:p>
        </w:tc>
        <w:tc>
          <w:tcPr>
            <w:tcW w:w="1276" w:type="dxa"/>
            <w:vAlign w:val="center"/>
          </w:tcPr>
          <w:p w:rsidR="00B7494C" w:rsidRPr="00BC0AC2" w:rsidRDefault="00B7494C" w:rsidP="009A6238">
            <w:pPr>
              <w:spacing w:line="240" w:lineRule="auto"/>
              <w:ind w:left="0" w:hanging="2"/>
              <w:jc w:val="center"/>
              <w:rPr>
                <w:sz w:val="22"/>
                <w:szCs w:val="22"/>
              </w:rPr>
            </w:pPr>
            <w:r w:rsidRPr="00BC0AC2">
              <w:rPr>
                <w:b/>
                <w:sz w:val="22"/>
                <w:szCs w:val="22"/>
              </w:rPr>
              <w:t>1</w:t>
            </w:r>
          </w:p>
        </w:tc>
        <w:tc>
          <w:tcPr>
            <w:tcW w:w="1276" w:type="dxa"/>
            <w:vAlign w:val="center"/>
          </w:tcPr>
          <w:p w:rsidR="00B7494C" w:rsidRPr="00BC0AC2" w:rsidRDefault="00BC0AC2" w:rsidP="009A6238">
            <w:pPr>
              <w:spacing w:line="240" w:lineRule="auto"/>
              <w:ind w:left="0" w:hanging="2"/>
              <w:jc w:val="center"/>
              <w:rPr>
                <w:sz w:val="22"/>
                <w:szCs w:val="22"/>
              </w:rPr>
            </w:pPr>
            <w:r>
              <w:rPr>
                <w:b/>
                <w:sz w:val="22"/>
                <w:szCs w:val="22"/>
              </w:rPr>
              <w:t>28</w:t>
            </w:r>
          </w:p>
        </w:tc>
      </w:tr>
      <w:tr w:rsidR="00BC0AC2" w:rsidRPr="00BC0AC2">
        <w:tc>
          <w:tcPr>
            <w:tcW w:w="6238" w:type="dxa"/>
            <w:vAlign w:val="center"/>
          </w:tcPr>
          <w:p w:rsidR="00B7494C" w:rsidRPr="00BC0AC2" w:rsidRDefault="00B7494C" w:rsidP="009A6238">
            <w:pPr>
              <w:widowControl w:val="0"/>
              <w:pBdr>
                <w:top w:val="nil"/>
                <w:left w:val="nil"/>
                <w:bottom w:val="nil"/>
                <w:right w:val="nil"/>
                <w:between w:val="nil"/>
              </w:pBdr>
              <w:spacing w:line="240" w:lineRule="auto"/>
              <w:ind w:left="0" w:hanging="2"/>
              <w:rPr>
                <w:sz w:val="22"/>
                <w:szCs w:val="22"/>
              </w:rPr>
            </w:pPr>
          </w:p>
          <w:tbl>
            <w:tblPr>
              <w:tblStyle w:val="a6"/>
              <w:tblW w:w="1304" w:type="dxa"/>
              <w:tblBorders>
                <w:top w:val="nil"/>
                <w:left w:val="nil"/>
                <w:bottom w:val="nil"/>
                <w:right w:val="nil"/>
                <w:insideH w:val="nil"/>
                <w:insideV w:val="nil"/>
              </w:tblBorders>
              <w:tblLayout w:type="fixed"/>
              <w:tblLook w:val="0000" w:firstRow="0" w:lastRow="0" w:firstColumn="0" w:lastColumn="0" w:noHBand="0" w:noVBand="0"/>
            </w:tblPr>
            <w:tblGrid>
              <w:gridCol w:w="1304"/>
            </w:tblGrid>
            <w:tr w:rsidR="00BC0AC2" w:rsidRPr="00BC0AC2">
              <w:trPr>
                <w:trHeight w:val="98"/>
              </w:trPr>
              <w:tc>
                <w:tcPr>
                  <w:tcW w:w="1304" w:type="dxa"/>
                </w:tcPr>
                <w:p w:rsidR="00B7494C" w:rsidRPr="00BC0AC2" w:rsidRDefault="00B7494C"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 xml:space="preserve">Laboratory </w:t>
                  </w:r>
                </w:p>
              </w:tc>
            </w:tr>
          </w:tbl>
          <w:p w:rsidR="00B7494C" w:rsidRPr="00BC0AC2" w:rsidRDefault="00B7494C" w:rsidP="009A6238">
            <w:pPr>
              <w:spacing w:line="240" w:lineRule="auto"/>
              <w:ind w:left="0" w:hanging="2"/>
              <w:rPr>
                <w:sz w:val="22"/>
                <w:szCs w:val="22"/>
              </w:rPr>
            </w:pPr>
          </w:p>
        </w:tc>
        <w:tc>
          <w:tcPr>
            <w:tcW w:w="1276" w:type="dxa"/>
            <w:vAlign w:val="center"/>
          </w:tcPr>
          <w:p w:rsidR="00B7494C" w:rsidRPr="00BC0AC2" w:rsidRDefault="00B7494C" w:rsidP="009A6238">
            <w:pPr>
              <w:spacing w:line="240" w:lineRule="auto"/>
              <w:ind w:left="0" w:hanging="2"/>
              <w:jc w:val="center"/>
              <w:rPr>
                <w:sz w:val="22"/>
                <w:szCs w:val="22"/>
              </w:rPr>
            </w:pPr>
          </w:p>
        </w:tc>
        <w:tc>
          <w:tcPr>
            <w:tcW w:w="1276" w:type="dxa"/>
            <w:vAlign w:val="center"/>
          </w:tcPr>
          <w:p w:rsidR="00B7494C" w:rsidRPr="00BC0AC2" w:rsidRDefault="00B7494C" w:rsidP="009A6238">
            <w:pPr>
              <w:spacing w:line="240" w:lineRule="auto"/>
              <w:ind w:left="0" w:hanging="2"/>
              <w:jc w:val="center"/>
              <w:rPr>
                <w:sz w:val="22"/>
                <w:szCs w:val="22"/>
              </w:rPr>
            </w:pPr>
          </w:p>
        </w:tc>
        <w:tc>
          <w:tcPr>
            <w:tcW w:w="1276" w:type="dxa"/>
            <w:vAlign w:val="center"/>
          </w:tcPr>
          <w:p w:rsidR="00B7494C" w:rsidRPr="00BC0AC2" w:rsidRDefault="00B7494C" w:rsidP="009A6238">
            <w:pPr>
              <w:spacing w:line="240" w:lineRule="auto"/>
              <w:ind w:left="0" w:hanging="2"/>
              <w:jc w:val="center"/>
              <w:rPr>
                <w:sz w:val="22"/>
                <w:szCs w:val="22"/>
              </w:rPr>
            </w:pPr>
          </w:p>
        </w:tc>
      </w:tr>
      <w:tr w:rsidR="00BC0AC2" w:rsidRPr="00BC0AC2">
        <w:tc>
          <w:tcPr>
            <w:tcW w:w="6238" w:type="dxa"/>
            <w:vAlign w:val="center"/>
          </w:tcPr>
          <w:p w:rsidR="00B7494C" w:rsidRPr="00BC0AC2" w:rsidRDefault="00B7494C" w:rsidP="009A6238">
            <w:pPr>
              <w:spacing w:line="240" w:lineRule="auto"/>
              <w:ind w:left="0" w:hanging="2"/>
              <w:rPr>
                <w:sz w:val="22"/>
                <w:szCs w:val="22"/>
              </w:rPr>
            </w:pPr>
            <w:r w:rsidRPr="00BC0AC2">
              <w:rPr>
                <w:sz w:val="22"/>
                <w:szCs w:val="22"/>
              </w:rPr>
              <w:t xml:space="preserve">  </w:t>
            </w:r>
            <w:r w:rsidRPr="00BC0AC2">
              <w:rPr>
                <w:b/>
                <w:sz w:val="22"/>
                <w:szCs w:val="22"/>
              </w:rPr>
              <w:t>Practice</w:t>
            </w:r>
          </w:p>
        </w:tc>
        <w:tc>
          <w:tcPr>
            <w:tcW w:w="1276" w:type="dxa"/>
            <w:vAlign w:val="center"/>
          </w:tcPr>
          <w:p w:rsidR="00B7494C" w:rsidRPr="00BC0AC2" w:rsidRDefault="00BC0AC2" w:rsidP="009A6238">
            <w:pPr>
              <w:spacing w:line="240" w:lineRule="auto"/>
              <w:ind w:left="0" w:hanging="2"/>
              <w:jc w:val="center"/>
              <w:rPr>
                <w:sz w:val="22"/>
                <w:szCs w:val="22"/>
              </w:rPr>
            </w:pPr>
            <w:r>
              <w:rPr>
                <w:b/>
                <w:sz w:val="22"/>
                <w:szCs w:val="22"/>
              </w:rPr>
              <w:t>52</w:t>
            </w:r>
          </w:p>
        </w:tc>
        <w:tc>
          <w:tcPr>
            <w:tcW w:w="1276" w:type="dxa"/>
            <w:vAlign w:val="center"/>
          </w:tcPr>
          <w:p w:rsidR="00B7494C" w:rsidRPr="00BC0AC2" w:rsidRDefault="00B7494C" w:rsidP="009A6238">
            <w:pPr>
              <w:spacing w:line="240" w:lineRule="auto"/>
              <w:ind w:left="0" w:hanging="2"/>
              <w:jc w:val="center"/>
              <w:rPr>
                <w:sz w:val="22"/>
                <w:szCs w:val="22"/>
              </w:rPr>
            </w:pPr>
            <w:r w:rsidRPr="00BC0AC2">
              <w:rPr>
                <w:b/>
                <w:sz w:val="22"/>
                <w:szCs w:val="22"/>
              </w:rPr>
              <w:t>1</w:t>
            </w:r>
          </w:p>
        </w:tc>
        <w:tc>
          <w:tcPr>
            <w:tcW w:w="1276" w:type="dxa"/>
            <w:vAlign w:val="center"/>
          </w:tcPr>
          <w:p w:rsidR="00B7494C" w:rsidRPr="00BC0AC2" w:rsidRDefault="00BC0AC2" w:rsidP="009A6238">
            <w:pPr>
              <w:spacing w:line="240" w:lineRule="auto"/>
              <w:ind w:left="0" w:hanging="2"/>
              <w:jc w:val="center"/>
              <w:rPr>
                <w:sz w:val="22"/>
                <w:szCs w:val="22"/>
              </w:rPr>
            </w:pPr>
            <w:r>
              <w:rPr>
                <w:b/>
                <w:sz w:val="22"/>
                <w:szCs w:val="22"/>
              </w:rPr>
              <w:t>52</w:t>
            </w:r>
          </w:p>
        </w:tc>
      </w:tr>
      <w:tr w:rsidR="00BC0AC2" w:rsidRPr="00BC0AC2">
        <w:tc>
          <w:tcPr>
            <w:tcW w:w="6238" w:type="dxa"/>
            <w:vAlign w:val="center"/>
          </w:tcPr>
          <w:p w:rsidR="00EB3963" w:rsidRPr="00BC0AC2" w:rsidRDefault="00EB3963" w:rsidP="009A6238">
            <w:pPr>
              <w:widowControl w:val="0"/>
              <w:pBdr>
                <w:top w:val="nil"/>
                <w:left w:val="nil"/>
                <w:bottom w:val="nil"/>
                <w:right w:val="nil"/>
                <w:between w:val="nil"/>
              </w:pBdr>
              <w:spacing w:line="240" w:lineRule="auto"/>
              <w:ind w:left="0" w:hanging="2"/>
              <w:rPr>
                <w:sz w:val="22"/>
                <w:szCs w:val="22"/>
              </w:rPr>
            </w:pPr>
          </w:p>
          <w:tbl>
            <w:tblPr>
              <w:tblStyle w:val="a7"/>
              <w:tblW w:w="3431" w:type="dxa"/>
              <w:tblBorders>
                <w:top w:val="nil"/>
                <w:left w:val="nil"/>
                <w:bottom w:val="nil"/>
                <w:right w:val="nil"/>
                <w:insideH w:val="nil"/>
                <w:insideV w:val="nil"/>
              </w:tblBorders>
              <w:tblLayout w:type="fixed"/>
              <w:tblLook w:val="0000" w:firstRow="0" w:lastRow="0" w:firstColumn="0" w:lastColumn="0" w:noHBand="0" w:noVBand="0"/>
            </w:tblPr>
            <w:tblGrid>
              <w:gridCol w:w="3431"/>
            </w:tblGrid>
            <w:tr w:rsidR="00BC0AC2" w:rsidRPr="00BC0AC2">
              <w:trPr>
                <w:trHeight w:val="403"/>
              </w:trPr>
              <w:tc>
                <w:tcPr>
                  <w:tcW w:w="3431" w:type="dxa"/>
                </w:tcPr>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 xml:space="preserve">Course related internship </w:t>
                  </w:r>
                  <w:r w:rsidRPr="00BC0AC2">
                    <w:rPr>
                      <w:rFonts w:eastAsia="Times New Roman"/>
                      <w:sz w:val="22"/>
                      <w:szCs w:val="22"/>
                    </w:rPr>
                    <w:t xml:space="preserve">(if exist) </w:t>
                  </w:r>
                </w:p>
              </w:tc>
            </w:tr>
          </w:tbl>
          <w:p w:rsidR="00EB3963" w:rsidRPr="00BC0AC2" w:rsidRDefault="00EB3963" w:rsidP="009A6238">
            <w:pPr>
              <w:pBdr>
                <w:top w:val="nil"/>
                <w:left w:val="nil"/>
                <w:bottom w:val="nil"/>
                <w:right w:val="nil"/>
                <w:between w:val="nil"/>
              </w:pBdr>
              <w:spacing w:line="240" w:lineRule="auto"/>
              <w:ind w:left="0" w:hanging="2"/>
              <w:rPr>
                <w:rFonts w:eastAsia="Times New Roman"/>
                <w:sz w:val="22"/>
                <w:szCs w:val="22"/>
              </w:rPr>
            </w:pPr>
          </w:p>
        </w:tc>
        <w:tc>
          <w:tcPr>
            <w:tcW w:w="1276" w:type="dxa"/>
            <w:vAlign w:val="center"/>
          </w:tcPr>
          <w:p w:rsidR="00EB3963" w:rsidRPr="00BC0AC2" w:rsidRDefault="00EB3963" w:rsidP="009A6238">
            <w:pPr>
              <w:spacing w:line="240" w:lineRule="auto"/>
              <w:ind w:left="0" w:hanging="2"/>
              <w:jc w:val="center"/>
              <w:rPr>
                <w:sz w:val="22"/>
                <w:szCs w:val="22"/>
              </w:rPr>
            </w:pPr>
          </w:p>
        </w:tc>
        <w:tc>
          <w:tcPr>
            <w:tcW w:w="1276" w:type="dxa"/>
            <w:vAlign w:val="center"/>
          </w:tcPr>
          <w:p w:rsidR="00EB3963" w:rsidRPr="00BC0AC2" w:rsidRDefault="00EB3963" w:rsidP="009A6238">
            <w:pPr>
              <w:spacing w:line="240" w:lineRule="auto"/>
              <w:ind w:left="0" w:hanging="2"/>
              <w:jc w:val="center"/>
              <w:rPr>
                <w:sz w:val="22"/>
                <w:szCs w:val="22"/>
              </w:rPr>
            </w:pPr>
          </w:p>
        </w:tc>
        <w:tc>
          <w:tcPr>
            <w:tcW w:w="1276" w:type="dxa"/>
            <w:vAlign w:val="center"/>
          </w:tcPr>
          <w:p w:rsidR="00EB3963" w:rsidRPr="00BC0AC2" w:rsidRDefault="00EB3963" w:rsidP="009A6238">
            <w:pPr>
              <w:spacing w:line="240" w:lineRule="auto"/>
              <w:ind w:left="0" w:hanging="2"/>
              <w:jc w:val="center"/>
              <w:rPr>
                <w:sz w:val="22"/>
                <w:szCs w:val="22"/>
              </w:rPr>
            </w:pPr>
          </w:p>
        </w:tc>
      </w:tr>
      <w:tr w:rsidR="00BC0AC2" w:rsidRPr="00BC0AC2">
        <w:tc>
          <w:tcPr>
            <w:tcW w:w="6238" w:type="dxa"/>
            <w:vAlign w:val="center"/>
          </w:tcPr>
          <w:p w:rsidR="00EB3963" w:rsidRPr="00BC0AC2" w:rsidRDefault="002E7AA7" w:rsidP="009A6238">
            <w:pPr>
              <w:spacing w:line="240" w:lineRule="auto"/>
              <w:ind w:left="0" w:hanging="2"/>
              <w:rPr>
                <w:sz w:val="22"/>
                <w:szCs w:val="22"/>
              </w:rPr>
            </w:pPr>
            <w:r w:rsidRPr="00BC0AC2">
              <w:rPr>
                <w:b/>
                <w:sz w:val="22"/>
                <w:szCs w:val="22"/>
              </w:rPr>
              <w:t xml:space="preserve">  Working time out of class </w:t>
            </w:r>
            <w:r w:rsidRPr="00BC0AC2">
              <w:rPr>
                <w:sz w:val="22"/>
                <w:szCs w:val="22"/>
              </w:rPr>
              <w:t>(preliminary study, enhancements)</w:t>
            </w:r>
          </w:p>
        </w:tc>
        <w:tc>
          <w:tcPr>
            <w:tcW w:w="1276" w:type="dxa"/>
            <w:vAlign w:val="center"/>
          </w:tcPr>
          <w:p w:rsidR="00EB3963" w:rsidRPr="00BC0AC2" w:rsidRDefault="002E7AA7" w:rsidP="009A6238">
            <w:pPr>
              <w:spacing w:line="240" w:lineRule="auto"/>
              <w:ind w:left="0" w:hanging="2"/>
              <w:jc w:val="center"/>
              <w:rPr>
                <w:b/>
                <w:sz w:val="22"/>
                <w:szCs w:val="22"/>
              </w:rPr>
            </w:pPr>
            <w:r w:rsidRPr="00BC0AC2">
              <w:rPr>
                <w:b/>
                <w:sz w:val="22"/>
                <w:szCs w:val="22"/>
              </w:rPr>
              <w:t>30</w:t>
            </w:r>
          </w:p>
        </w:tc>
        <w:tc>
          <w:tcPr>
            <w:tcW w:w="1276" w:type="dxa"/>
            <w:vAlign w:val="center"/>
          </w:tcPr>
          <w:p w:rsidR="00EB3963" w:rsidRPr="00BC0AC2" w:rsidRDefault="002E7AA7" w:rsidP="009A6238">
            <w:pPr>
              <w:spacing w:line="240" w:lineRule="auto"/>
              <w:ind w:left="0" w:hanging="2"/>
              <w:jc w:val="center"/>
              <w:rPr>
                <w:b/>
                <w:sz w:val="22"/>
                <w:szCs w:val="22"/>
              </w:rPr>
            </w:pPr>
            <w:r w:rsidRPr="00BC0AC2">
              <w:rPr>
                <w:b/>
                <w:sz w:val="22"/>
                <w:szCs w:val="22"/>
              </w:rPr>
              <w:t>1</w:t>
            </w:r>
          </w:p>
        </w:tc>
        <w:tc>
          <w:tcPr>
            <w:tcW w:w="1276" w:type="dxa"/>
            <w:vAlign w:val="center"/>
          </w:tcPr>
          <w:p w:rsidR="00EB3963" w:rsidRPr="00BC0AC2" w:rsidRDefault="002E7AA7" w:rsidP="009A6238">
            <w:pPr>
              <w:spacing w:line="240" w:lineRule="auto"/>
              <w:ind w:left="0" w:hanging="2"/>
              <w:jc w:val="center"/>
              <w:rPr>
                <w:b/>
                <w:sz w:val="22"/>
                <w:szCs w:val="22"/>
              </w:rPr>
            </w:pPr>
            <w:r w:rsidRPr="00BC0AC2">
              <w:rPr>
                <w:b/>
                <w:sz w:val="22"/>
                <w:szCs w:val="22"/>
              </w:rPr>
              <w:t>30</w:t>
            </w:r>
          </w:p>
        </w:tc>
      </w:tr>
      <w:tr w:rsidR="00BC0AC2" w:rsidRPr="00BC0AC2">
        <w:tc>
          <w:tcPr>
            <w:tcW w:w="6238" w:type="dxa"/>
            <w:vAlign w:val="center"/>
          </w:tcPr>
          <w:p w:rsidR="00EB3963" w:rsidRPr="00BC0AC2" w:rsidRDefault="00EB3963" w:rsidP="009A6238">
            <w:pPr>
              <w:widowControl w:val="0"/>
              <w:pBdr>
                <w:top w:val="nil"/>
                <w:left w:val="nil"/>
                <w:bottom w:val="nil"/>
                <w:right w:val="nil"/>
                <w:between w:val="nil"/>
              </w:pBdr>
              <w:spacing w:line="240" w:lineRule="auto"/>
              <w:ind w:left="0" w:hanging="2"/>
              <w:rPr>
                <w:sz w:val="22"/>
                <w:szCs w:val="22"/>
              </w:rPr>
            </w:pPr>
          </w:p>
          <w:tbl>
            <w:tblPr>
              <w:tblStyle w:val="a8"/>
              <w:tblW w:w="2367" w:type="dxa"/>
              <w:tblBorders>
                <w:top w:val="nil"/>
                <w:left w:val="nil"/>
                <w:bottom w:val="nil"/>
                <w:right w:val="nil"/>
                <w:insideH w:val="nil"/>
                <w:insideV w:val="nil"/>
              </w:tblBorders>
              <w:tblLayout w:type="fixed"/>
              <w:tblLook w:val="0000" w:firstRow="0" w:lastRow="0" w:firstColumn="0" w:lastColumn="0" w:noHBand="0" w:noVBand="0"/>
            </w:tblPr>
            <w:tblGrid>
              <w:gridCol w:w="2367"/>
            </w:tblGrid>
            <w:tr w:rsidR="00BC0AC2" w:rsidRPr="00BC0AC2">
              <w:trPr>
                <w:trHeight w:val="98"/>
              </w:trPr>
              <w:tc>
                <w:tcPr>
                  <w:tcW w:w="2367" w:type="dxa"/>
                </w:tcPr>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 xml:space="preserve">Presentation / Seminar </w:t>
                  </w:r>
                </w:p>
              </w:tc>
            </w:tr>
          </w:tbl>
          <w:p w:rsidR="00EB3963" w:rsidRPr="00BC0AC2" w:rsidRDefault="00EB3963" w:rsidP="009A6238">
            <w:pPr>
              <w:spacing w:line="240" w:lineRule="auto"/>
              <w:ind w:left="0" w:hanging="2"/>
              <w:rPr>
                <w:sz w:val="22"/>
                <w:szCs w:val="22"/>
              </w:rPr>
            </w:pPr>
          </w:p>
        </w:tc>
        <w:tc>
          <w:tcPr>
            <w:tcW w:w="1276" w:type="dxa"/>
            <w:vAlign w:val="center"/>
          </w:tcPr>
          <w:p w:rsidR="00EB3963" w:rsidRPr="00BC0AC2" w:rsidRDefault="00EB3963" w:rsidP="009A6238">
            <w:pPr>
              <w:spacing w:line="240" w:lineRule="auto"/>
              <w:ind w:left="0" w:hanging="2"/>
              <w:jc w:val="center"/>
              <w:rPr>
                <w:sz w:val="22"/>
                <w:szCs w:val="22"/>
              </w:rPr>
            </w:pPr>
          </w:p>
        </w:tc>
        <w:tc>
          <w:tcPr>
            <w:tcW w:w="1276" w:type="dxa"/>
            <w:vAlign w:val="center"/>
          </w:tcPr>
          <w:p w:rsidR="00EB3963" w:rsidRPr="00BC0AC2" w:rsidRDefault="00EB3963" w:rsidP="009A6238">
            <w:pPr>
              <w:spacing w:line="240" w:lineRule="auto"/>
              <w:ind w:left="0" w:hanging="2"/>
              <w:jc w:val="center"/>
              <w:rPr>
                <w:sz w:val="22"/>
                <w:szCs w:val="22"/>
              </w:rPr>
            </w:pPr>
          </w:p>
        </w:tc>
        <w:tc>
          <w:tcPr>
            <w:tcW w:w="1276" w:type="dxa"/>
            <w:vAlign w:val="center"/>
          </w:tcPr>
          <w:p w:rsidR="00EB3963" w:rsidRPr="00BC0AC2" w:rsidRDefault="00EB3963" w:rsidP="009A6238">
            <w:pPr>
              <w:spacing w:line="240" w:lineRule="auto"/>
              <w:ind w:left="0" w:hanging="2"/>
              <w:jc w:val="center"/>
              <w:rPr>
                <w:sz w:val="22"/>
                <w:szCs w:val="22"/>
              </w:rPr>
            </w:pPr>
          </w:p>
        </w:tc>
      </w:tr>
      <w:tr w:rsidR="00BC0AC2" w:rsidRPr="00BC0AC2">
        <w:tc>
          <w:tcPr>
            <w:tcW w:w="6238" w:type="dxa"/>
            <w:vAlign w:val="center"/>
          </w:tcPr>
          <w:p w:rsidR="00EB3963" w:rsidRPr="00BC0AC2" w:rsidRDefault="002E7AA7" w:rsidP="009A6238">
            <w:pPr>
              <w:spacing w:line="240" w:lineRule="auto"/>
              <w:ind w:left="0" w:hanging="2"/>
              <w:rPr>
                <w:sz w:val="22"/>
                <w:szCs w:val="22"/>
              </w:rPr>
            </w:pPr>
            <w:r w:rsidRPr="00BC0AC2">
              <w:rPr>
                <w:b/>
                <w:sz w:val="22"/>
                <w:szCs w:val="22"/>
              </w:rPr>
              <w:t xml:space="preserve">  Project</w:t>
            </w:r>
          </w:p>
        </w:tc>
        <w:tc>
          <w:tcPr>
            <w:tcW w:w="1276" w:type="dxa"/>
            <w:vAlign w:val="center"/>
          </w:tcPr>
          <w:p w:rsidR="00EB3963" w:rsidRPr="00BC0AC2" w:rsidRDefault="00EB3963" w:rsidP="009A6238">
            <w:pPr>
              <w:spacing w:line="240" w:lineRule="auto"/>
              <w:ind w:left="0" w:hanging="2"/>
              <w:jc w:val="center"/>
              <w:rPr>
                <w:sz w:val="22"/>
                <w:szCs w:val="22"/>
              </w:rPr>
            </w:pPr>
          </w:p>
        </w:tc>
        <w:tc>
          <w:tcPr>
            <w:tcW w:w="1276" w:type="dxa"/>
            <w:vAlign w:val="center"/>
          </w:tcPr>
          <w:p w:rsidR="00EB3963" w:rsidRPr="00BC0AC2" w:rsidRDefault="00EB3963" w:rsidP="009A6238">
            <w:pPr>
              <w:spacing w:line="240" w:lineRule="auto"/>
              <w:ind w:left="0" w:hanging="2"/>
              <w:jc w:val="center"/>
              <w:rPr>
                <w:sz w:val="22"/>
                <w:szCs w:val="22"/>
              </w:rPr>
            </w:pPr>
          </w:p>
        </w:tc>
        <w:tc>
          <w:tcPr>
            <w:tcW w:w="1276" w:type="dxa"/>
            <w:vAlign w:val="center"/>
          </w:tcPr>
          <w:p w:rsidR="00EB3963" w:rsidRPr="00BC0AC2" w:rsidRDefault="00EB3963" w:rsidP="009A6238">
            <w:pPr>
              <w:spacing w:line="240" w:lineRule="auto"/>
              <w:ind w:left="0" w:hanging="2"/>
              <w:jc w:val="center"/>
              <w:rPr>
                <w:sz w:val="22"/>
                <w:szCs w:val="22"/>
              </w:rPr>
            </w:pPr>
          </w:p>
        </w:tc>
      </w:tr>
      <w:tr w:rsidR="00BC0AC2" w:rsidRPr="00BC0AC2">
        <w:tc>
          <w:tcPr>
            <w:tcW w:w="6238" w:type="dxa"/>
            <w:vAlign w:val="center"/>
          </w:tcPr>
          <w:p w:rsidR="00EB3963" w:rsidRPr="00BC0AC2" w:rsidRDefault="002E7AA7" w:rsidP="009A6238">
            <w:pPr>
              <w:spacing w:line="240" w:lineRule="auto"/>
              <w:ind w:left="0" w:hanging="2"/>
              <w:rPr>
                <w:sz w:val="22"/>
                <w:szCs w:val="22"/>
              </w:rPr>
            </w:pPr>
            <w:r w:rsidRPr="00BC0AC2">
              <w:rPr>
                <w:b/>
                <w:sz w:val="22"/>
                <w:szCs w:val="22"/>
              </w:rPr>
              <w:t xml:space="preserve">  Homework</w:t>
            </w:r>
          </w:p>
        </w:tc>
        <w:tc>
          <w:tcPr>
            <w:tcW w:w="1276" w:type="dxa"/>
            <w:vAlign w:val="center"/>
          </w:tcPr>
          <w:p w:rsidR="00EB3963" w:rsidRPr="00BC0AC2" w:rsidRDefault="00EB3963" w:rsidP="009A6238">
            <w:pPr>
              <w:spacing w:line="240" w:lineRule="auto"/>
              <w:ind w:left="0" w:hanging="2"/>
              <w:jc w:val="center"/>
              <w:rPr>
                <w:sz w:val="22"/>
                <w:szCs w:val="22"/>
              </w:rPr>
            </w:pPr>
          </w:p>
        </w:tc>
        <w:tc>
          <w:tcPr>
            <w:tcW w:w="1276" w:type="dxa"/>
            <w:vAlign w:val="center"/>
          </w:tcPr>
          <w:p w:rsidR="00EB3963" w:rsidRPr="00BC0AC2" w:rsidRDefault="00EB3963" w:rsidP="009A6238">
            <w:pPr>
              <w:spacing w:line="240" w:lineRule="auto"/>
              <w:ind w:left="0" w:hanging="2"/>
              <w:jc w:val="center"/>
              <w:rPr>
                <w:sz w:val="22"/>
                <w:szCs w:val="22"/>
              </w:rPr>
            </w:pPr>
          </w:p>
        </w:tc>
        <w:tc>
          <w:tcPr>
            <w:tcW w:w="1276" w:type="dxa"/>
            <w:vAlign w:val="center"/>
          </w:tcPr>
          <w:p w:rsidR="00EB3963" w:rsidRPr="00BC0AC2" w:rsidRDefault="00EB3963" w:rsidP="009A6238">
            <w:pPr>
              <w:spacing w:line="240" w:lineRule="auto"/>
              <w:ind w:left="0" w:hanging="2"/>
              <w:jc w:val="center"/>
              <w:rPr>
                <w:sz w:val="22"/>
                <w:szCs w:val="22"/>
              </w:rPr>
            </w:pPr>
          </w:p>
        </w:tc>
      </w:tr>
      <w:tr w:rsidR="00BC0AC2" w:rsidRPr="00BC0AC2">
        <w:tc>
          <w:tcPr>
            <w:tcW w:w="6238" w:type="dxa"/>
            <w:vAlign w:val="center"/>
          </w:tcPr>
          <w:p w:rsidR="00EB3963" w:rsidRPr="00BC0AC2" w:rsidRDefault="002E7AA7" w:rsidP="009A6238">
            <w:pPr>
              <w:spacing w:line="240" w:lineRule="auto"/>
              <w:ind w:left="0" w:hanging="2"/>
              <w:rPr>
                <w:sz w:val="22"/>
                <w:szCs w:val="22"/>
              </w:rPr>
            </w:pPr>
            <w:r w:rsidRPr="00BC0AC2">
              <w:rPr>
                <w:b/>
                <w:sz w:val="22"/>
                <w:szCs w:val="22"/>
              </w:rPr>
              <w:t xml:space="preserve">  Exams</w:t>
            </w:r>
          </w:p>
        </w:tc>
        <w:tc>
          <w:tcPr>
            <w:tcW w:w="1276" w:type="dxa"/>
            <w:vAlign w:val="center"/>
          </w:tcPr>
          <w:p w:rsidR="00EB3963" w:rsidRPr="00BC0AC2" w:rsidRDefault="002E7AA7" w:rsidP="009A6238">
            <w:pPr>
              <w:spacing w:line="240" w:lineRule="auto"/>
              <w:ind w:left="0" w:hanging="2"/>
              <w:jc w:val="center"/>
              <w:rPr>
                <w:sz w:val="22"/>
                <w:szCs w:val="22"/>
              </w:rPr>
            </w:pPr>
            <w:r w:rsidRPr="00BC0AC2">
              <w:rPr>
                <w:b/>
                <w:sz w:val="22"/>
                <w:szCs w:val="22"/>
              </w:rPr>
              <w:t>1</w:t>
            </w:r>
          </w:p>
        </w:tc>
        <w:tc>
          <w:tcPr>
            <w:tcW w:w="1276" w:type="dxa"/>
            <w:vAlign w:val="center"/>
          </w:tcPr>
          <w:p w:rsidR="00EB3963" w:rsidRPr="00BC0AC2" w:rsidRDefault="00EB3963" w:rsidP="009A6238">
            <w:pPr>
              <w:spacing w:line="240" w:lineRule="auto"/>
              <w:ind w:left="0" w:hanging="2"/>
              <w:jc w:val="center"/>
              <w:rPr>
                <w:sz w:val="22"/>
                <w:szCs w:val="22"/>
              </w:rPr>
            </w:pPr>
          </w:p>
        </w:tc>
        <w:tc>
          <w:tcPr>
            <w:tcW w:w="1276" w:type="dxa"/>
            <w:vAlign w:val="center"/>
          </w:tcPr>
          <w:p w:rsidR="00EB3963" w:rsidRPr="00BC0AC2" w:rsidRDefault="002E7AA7" w:rsidP="009A6238">
            <w:pPr>
              <w:spacing w:line="240" w:lineRule="auto"/>
              <w:ind w:left="0" w:hanging="2"/>
              <w:jc w:val="center"/>
              <w:rPr>
                <w:sz w:val="22"/>
                <w:szCs w:val="22"/>
              </w:rPr>
            </w:pPr>
            <w:r w:rsidRPr="00BC0AC2">
              <w:rPr>
                <w:b/>
                <w:sz w:val="22"/>
                <w:szCs w:val="22"/>
              </w:rPr>
              <w:t>1</w:t>
            </w:r>
          </w:p>
        </w:tc>
      </w:tr>
      <w:tr w:rsidR="00BC0AC2" w:rsidRPr="00BC0AC2">
        <w:tc>
          <w:tcPr>
            <w:tcW w:w="6238" w:type="dxa"/>
          </w:tcPr>
          <w:p w:rsidR="00EB3963" w:rsidRPr="00BC0AC2" w:rsidRDefault="002E7AA7" w:rsidP="009A6238">
            <w:pPr>
              <w:pBdr>
                <w:top w:val="nil"/>
                <w:left w:val="nil"/>
                <w:bottom w:val="nil"/>
                <w:right w:val="nil"/>
                <w:between w:val="nil"/>
              </w:pBdr>
              <w:spacing w:line="240" w:lineRule="auto"/>
              <w:ind w:left="0" w:hanging="2"/>
              <w:jc w:val="right"/>
              <w:rPr>
                <w:rFonts w:eastAsia="Times New Roman"/>
                <w:sz w:val="22"/>
                <w:szCs w:val="22"/>
              </w:rPr>
            </w:pPr>
            <w:r w:rsidRPr="00BC0AC2">
              <w:rPr>
                <w:rFonts w:eastAsia="Times New Roman"/>
                <w:b/>
                <w:sz w:val="22"/>
                <w:szCs w:val="22"/>
              </w:rPr>
              <w:t xml:space="preserve">Total Workload </w:t>
            </w:r>
          </w:p>
          <w:p w:rsidR="00EB3963" w:rsidRPr="00BC0AC2" w:rsidRDefault="00EB3963" w:rsidP="009A6238">
            <w:pPr>
              <w:spacing w:line="240" w:lineRule="auto"/>
              <w:ind w:left="0" w:hanging="2"/>
              <w:jc w:val="right"/>
              <w:rPr>
                <w:sz w:val="22"/>
                <w:szCs w:val="22"/>
              </w:rPr>
            </w:pPr>
          </w:p>
        </w:tc>
        <w:tc>
          <w:tcPr>
            <w:tcW w:w="1276" w:type="dxa"/>
            <w:vAlign w:val="center"/>
          </w:tcPr>
          <w:p w:rsidR="00EB3963" w:rsidRPr="00BC0AC2" w:rsidRDefault="00EB3963" w:rsidP="009A6238">
            <w:pPr>
              <w:spacing w:line="240" w:lineRule="auto"/>
              <w:ind w:left="0" w:hanging="2"/>
              <w:jc w:val="center"/>
              <w:rPr>
                <w:sz w:val="22"/>
                <w:szCs w:val="22"/>
              </w:rPr>
            </w:pPr>
          </w:p>
        </w:tc>
        <w:tc>
          <w:tcPr>
            <w:tcW w:w="1276" w:type="dxa"/>
            <w:vAlign w:val="center"/>
          </w:tcPr>
          <w:p w:rsidR="00EB3963" w:rsidRPr="00BC0AC2" w:rsidRDefault="00EB3963" w:rsidP="009A6238">
            <w:pPr>
              <w:spacing w:line="240" w:lineRule="auto"/>
              <w:ind w:left="0" w:hanging="2"/>
              <w:jc w:val="center"/>
              <w:rPr>
                <w:sz w:val="22"/>
                <w:szCs w:val="22"/>
              </w:rPr>
            </w:pPr>
          </w:p>
        </w:tc>
        <w:tc>
          <w:tcPr>
            <w:tcW w:w="1276" w:type="dxa"/>
            <w:vAlign w:val="center"/>
          </w:tcPr>
          <w:p w:rsidR="00EB3963" w:rsidRPr="00BC0AC2" w:rsidRDefault="00BC0AC2" w:rsidP="009A6238">
            <w:pPr>
              <w:spacing w:line="240" w:lineRule="auto"/>
              <w:ind w:left="0" w:hanging="2"/>
              <w:jc w:val="center"/>
              <w:rPr>
                <w:sz w:val="22"/>
                <w:szCs w:val="22"/>
              </w:rPr>
            </w:pPr>
            <w:r>
              <w:rPr>
                <w:b/>
                <w:sz w:val="22"/>
                <w:szCs w:val="22"/>
              </w:rPr>
              <w:t>111</w:t>
            </w:r>
            <w:bookmarkStart w:id="0" w:name="_GoBack"/>
            <w:bookmarkEnd w:id="0"/>
          </w:p>
        </w:tc>
      </w:tr>
    </w:tbl>
    <w:p w:rsidR="00EB3963" w:rsidRPr="00BC0AC2" w:rsidRDefault="00EB3963" w:rsidP="009A6238">
      <w:pPr>
        <w:spacing w:line="240" w:lineRule="auto"/>
        <w:ind w:left="0" w:hanging="2"/>
        <w:rPr>
          <w:sz w:val="22"/>
          <w:szCs w:val="22"/>
        </w:rPr>
      </w:pPr>
    </w:p>
    <w:p w:rsidR="00EB3963" w:rsidRPr="00BC0AC2" w:rsidRDefault="00EB3963" w:rsidP="009A6238">
      <w:pPr>
        <w:spacing w:line="240" w:lineRule="auto"/>
        <w:ind w:left="0" w:hanging="2"/>
        <w:rPr>
          <w:sz w:val="22"/>
          <w:szCs w:val="22"/>
        </w:rPr>
      </w:pPr>
    </w:p>
    <w:p w:rsidR="00EB3963" w:rsidRPr="00BC0AC2" w:rsidRDefault="002E7AA7" w:rsidP="009A6238">
      <w:pPr>
        <w:spacing w:line="240" w:lineRule="auto"/>
        <w:ind w:left="0" w:hanging="2"/>
        <w:rPr>
          <w:sz w:val="22"/>
          <w:szCs w:val="22"/>
        </w:rPr>
      </w:pPr>
      <w:r w:rsidRPr="00BC0AC2">
        <w:rPr>
          <w:b/>
          <w:sz w:val="22"/>
          <w:szCs w:val="22"/>
        </w:rPr>
        <w:t>EVALUATION SYSTEM</w:t>
      </w:r>
    </w:p>
    <w:p w:rsidR="00EB3963" w:rsidRPr="00BC0AC2" w:rsidRDefault="00EB3963" w:rsidP="009A6238">
      <w:pPr>
        <w:spacing w:line="240" w:lineRule="auto"/>
        <w:ind w:left="0" w:hanging="2"/>
        <w:rPr>
          <w:sz w:val="22"/>
          <w:szCs w:val="22"/>
        </w:rPr>
      </w:pPr>
    </w:p>
    <w:tbl>
      <w:tblPr>
        <w:tblStyle w:val="a9"/>
        <w:tblW w:w="10173"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4"/>
        <w:gridCol w:w="1194"/>
        <w:gridCol w:w="1965"/>
      </w:tblGrid>
      <w:tr w:rsidR="00BC0AC2" w:rsidRPr="00BC0AC2">
        <w:tc>
          <w:tcPr>
            <w:tcW w:w="7014" w:type="dxa"/>
            <w:vAlign w:val="center"/>
          </w:tcPr>
          <w:p w:rsidR="00EB3963" w:rsidRPr="00BC0AC2" w:rsidRDefault="00EB3963" w:rsidP="009A6238">
            <w:pPr>
              <w:spacing w:line="240" w:lineRule="auto"/>
              <w:ind w:left="0" w:hanging="2"/>
              <w:rPr>
                <w:sz w:val="22"/>
                <w:szCs w:val="22"/>
              </w:rPr>
            </w:pPr>
          </w:p>
        </w:tc>
        <w:tc>
          <w:tcPr>
            <w:tcW w:w="1194" w:type="dxa"/>
          </w:tcPr>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 xml:space="preserve">NUMBER </w:t>
            </w:r>
          </w:p>
        </w:tc>
        <w:tc>
          <w:tcPr>
            <w:tcW w:w="1965" w:type="dxa"/>
          </w:tcPr>
          <w:p w:rsidR="00EB3963" w:rsidRPr="00BC0AC2" w:rsidRDefault="002E7AA7" w:rsidP="009A6238">
            <w:pPr>
              <w:pBdr>
                <w:top w:val="nil"/>
                <w:left w:val="nil"/>
                <w:bottom w:val="nil"/>
                <w:right w:val="nil"/>
                <w:between w:val="nil"/>
              </w:pBdr>
              <w:spacing w:line="240" w:lineRule="auto"/>
              <w:ind w:left="0" w:hanging="2"/>
              <w:rPr>
                <w:rFonts w:eastAsia="Times New Roman"/>
                <w:sz w:val="22"/>
                <w:szCs w:val="22"/>
              </w:rPr>
            </w:pPr>
            <w:r w:rsidRPr="00BC0AC2">
              <w:rPr>
                <w:rFonts w:eastAsia="Times New Roman"/>
                <w:b/>
                <w:sz w:val="22"/>
                <w:szCs w:val="22"/>
              </w:rPr>
              <w:t xml:space="preserve">CONTRIBUTION </w:t>
            </w:r>
          </w:p>
        </w:tc>
      </w:tr>
      <w:tr w:rsidR="00BC0AC2" w:rsidRPr="00BC0AC2">
        <w:tc>
          <w:tcPr>
            <w:tcW w:w="7014" w:type="dxa"/>
            <w:vAlign w:val="center"/>
          </w:tcPr>
          <w:p w:rsidR="00EB3963" w:rsidRPr="00BC0AC2" w:rsidRDefault="002E7AA7" w:rsidP="009A6238">
            <w:pPr>
              <w:spacing w:line="240" w:lineRule="auto"/>
              <w:ind w:left="0" w:hanging="2"/>
              <w:rPr>
                <w:sz w:val="22"/>
                <w:szCs w:val="22"/>
              </w:rPr>
            </w:pPr>
            <w:r w:rsidRPr="00BC0AC2">
              <w:rPr>
                <w:sz w:val="22"/>
                <w:szCs w:val="22"/>
              </w:rPr>
              <w:t>Attendance to lecture and practices</w:t>
            </w:r>
          </w:p>
        </w:tc>
        <w:tc>
          <w:tcPr>
            <w:tcW w:w="1194" w:type="dxa"/>
            <w:vAlign w:val="center"/>
          </w:tcPr>
          <w:p w:rsidR="00EB3963" w:rsidRPr="00BC0AC2" w:rsidRDefault="002E7AA7" w:rsidP="009A6238">
            <w:pPr>
              <w:spacing w:line="240" w:lineRule="auto"/>
              <w:ind w:left="0" w:hanging="2"/>
              <w:jc w:val="center"/>
              <w:rPr>
                <w:sz w:val="22"/>
                <w:szCs w:val="22"/>
              </w:rPr>
            </w:pPr>
            <w:r w:rsidRPr="00BC0AC2">
              <w:rPr>
                <w:sz w:val="22"/>
                <w:szCs w:val="22"/>
              </w:rPr>
              <w:t>1</w:t>
            </w:r>
          </w:p>
        </w:tc>
        <w:tc>
          <w:tcPr>
            <w:tcW w:w="1965" w:type="dxa"/>
            <w:vAlign w:val="center"/>
          </w:tcPr>
          <w:p w:rsidR="00EB3963" w:rsidRPr="00BC0AC2" w:rsidRDefault="002E7AA7" w:rsidP="009A6238">
            <w:pPr>
              <w:spacing w:line="240" w:lineRule="auto"/>
              <w:ind w:left="0" w:hanging="2"/>
              <w:jc w:val="center"/>
              <w:rPr>
                <w:sz w:val="22"/>
                <w:szCs w:val="22"/>
              </w:rPr>
            </w:pPr>
            <w:r w:rsidRPr="00BC0AC2">
              <w:rPr>
                <w:sz w:val="22"/>
                <w:szCs w:val="22"/>
              </w:rPr>
              <w:t>%10</w:t>
            </w:r>
          </w:p>
        </w:tc>
      </w:tr>
      <w:tr w:rsidR="00BC0AC2" w:rsidRPr="00BC0AC2">
        <w:tc>
          <w:tcPr>
            <w:tcW w:w="7014" w:type="dxa"/>
            <w:vAlign w:val="center"/>
          </w:tcPr>
          <w:p w:rsidR="00EB3963" w:rsidRPr="00BC0AC2" w:rsidRDefault="002E7AA7" w:rsidP="009A6238">
            <w:pPr>
              <w:spacing w:line="240" w:lineRule="auto"/>
              <w:ind w:left="0" w:hanging="2"/>
              <w:rPr>
                <w:sz w:val="22"/>
                <w:szCs w:val="22"/>
              </w:rPr>
            </w:pPr>
            <w:r w:rsidRPr="00BC0AC2">
              <w:rPr>
                <w:sz w:val="22"/>
                <w:szCs w:val="22"/>
              </w:rPr>
              <w:t>Course exam (written)</w:t>
            </w:r>
          </w:p>
        </w:tc>
        <w:tc>
          <w:tcPr>
            <w:tcW w:w="1194" w:type="dxa"/>
            <w:vAlign w:val="center"/>
          </w:tcPr>
          <w:p w:rsidR="00EB3963" w:rsidRPr="00BC0AC2" w:rsidRDefault="002E7AA7" w:rsidP="009A6238">
            <w:pPr>
              <w:spacing w:line="240" w:lineRule="auto"/>
              <w:ind w:left="0" w:hanging="2"/>
              <w:jc w:val="center"/>
              <w:rPr>
                <w:sz w:val="22"/>
                <w:szCs w:val="22"/>
              </w:rPr>
            </w:pPr>
            <w:r w:rsidRPr="00BC0AC2">
              <w:rPr>
                <w:sz w:val="22"/>
                <w:szCs w:val="22"/>
              </w:rPr>
              <w:t>1</w:t>
            </w:r>
          </w:p>
        </w:tc>
        <w:tc>
          <w:tcPr>
            <w:tcW w:w="1965" w:type="dxa"/>
            <w:vAlign w:val="center"/>
          </w:tcPr>
          <w:p w:rsidR="00EB3963" w:rsidRPr="00BC0AC2" w:rsidRDefault="002E7AA7" w:rsidP="009A6238">
            <w:pPr>
              <w:spacing w:line="240" w:lineRule="auto"/>
              <w:ind w:left="0" w:hanging="2"/>
              <w:jc w:val="center"/>
              <w:rPr>
                <w:sz w:val="22"/>
                <w:szCs w:val="22"/>
              </w:rPr>
            </w:pPr>
            <w:r w:rsidRPr="00BC0AC2">
              <w:rPr>
                <w:sz w:val="22"/>
                <w:szCs w:val="22"/>
              </w:rPr>
              <w:t xml:space="preserve">%50 </w:t>
            </w:r>
          </w:p>
        </w:tc>
      </w:tr>
      <w:tr w:rsidR="00BC0AC2" w:rsidRPr="00BC0AC2">
        <w:tc>
          <w:tcPr>
            <w:tcW w:w="7014" w:type="dxa"/>
            <w:vAlign w:val="center"/>
          </w:tcPr>
          <w:p w:rsidR="00EB3963" w:rsidRPr="00BC0AC2" w:rsidRDefault="002E7AA7" w:rsidP="009A6238">
            <w:pPr>
              <w:spacing w:line="240" w:lineRule="auto"/>
              <w:ind w:left="0" w:hanging="2"/>
              <w:rPr>
                <w:sz w:val="22"/>
                <w:szCs w:val="22"/>
              </w:rPr>
            </w:pPr>
            <w:r w:rsidRPr="00BC0AC2">
              <w:rPr>
                <w:sz w:val="22"/>
                <w:szCs w:val="22"/>
              </w:rPr>
              <w:t>Course exam (oral)</w:t>
            </w:r>
          </w:p>
        </w:tc>
        <w:tc>
          <w:tcPr>
            <w:tcW w:w="1194" w:type="dxa"/>
            <w:vAlign w:val="center"/>
          </w:tcPr>
          <w:p w:rsidR="00EB3963" w:rsidRPr="00BC0AC2" w:rsidRDefault="002E7AA7" w:rsidP="009A6238">
            <w:pPr>
              <w:spacing w:line="240" w:lineRule="auto"/>
              <w:ind w:left="0" w:hanging="2"/>
              <w:jc w:val="center"/>
              <w:rPr>
                <w:sz w:val="22"/>
                <w:szCs w:val="22"/>
              </w:rPr>
            </w:pPr>
            <w:r w:rsidRPr="00BC0AC2">
              <w:rPr>
                <w:sz w:val="22"/>
                <w:szCs w:val="22"/>
              </w:rPr>
              <w:t>1</w:t>
            </w:r>
          </w:p>
        </w:tc>
        <w:tc>
          <w:tcPr>
            <w:tcW w:w="1965" w:type="dxa"/>
            <w:vAlign w:val="center"/>
          </w:tcPr>
          <w:p w:rsidR="00EB3963" w:rsidRPr="00BC0AC2" w:rsidRDefault="002E7AA7" w:rsidP="009A6238">
            <w:pPr>
              <w:spacing w:line="240" w:lineRule="auto"/>
              <w:ind w:left="0" w:hanging="2"/>
              <w:jc w:val="center"/>
              <w:rPr>
                <w:sz w:val="22"/>
                <w:szCs w:val="22"/>
              </w:rPr>
            </w:pPr>
            <w:r w:rsidRPr="00BC0AC2">
              <w:rPr>
                <w:sz w:val="22"/>
                <w:szCs w:val="22"/>
              </w:rPr>
              <w:t>%40</w:t>
            </w:r>
          </w:p>
        </w:tc>
      </w:tr>
      <w:tr w:rsidR="00BC0AC2" w:rsidRPr="00BC0AC2">
        <w:trPr>
          <w:trHeight w:val="77"/>
        </w:trPr>
        <w:tc>
          <w:tcPr>
            <w:tcW w:w="7014" w:type="dxa"/>
          </w:tcPr>
          <w:p w:rsidR="00EB3963" w:rsidRPr="00BC0AC2" w:rsidRDefault="002E7AA7" w:rsidP="009A6238">
            <w:pPr>
              <w:spacing w:line="240" w:lineRule="auto"/>
              <w:ind w:left="0" w:hanging="2"/>
              <w:jc w:val="right"/>
              <w:rPr>
                <w:sz w:val="22"/>
                <w:szCs w:val="22"/>
              </w:rPr>
            </w:pPr>
            <w:r w:rsidRPr="00BC0AC2">
              <w:rPr>
                <w:sz w:val="22"/>
                <w:szCs w:val="22"/>
              </w:rPr>
              <w:t xml:space="preserve">TOTAL </w:t>
            </w:r>
          </w:p>
        </w:tc>
        <w:tc>
          <w:tcPr>
            <w:tcW w:w="1194" w:type="dxa"/>
            <w:vAlign w:val="center"/>
          </w:tcPr>
          <w:p w:rsidR="00EB3963" w:rsidRPr="00BC0AC2" w:rsidRDefault="00EB3963" w:rsidP="009A6238">
            <w:pPr>
              <w:spacing w:line="240" w:lineRule="auto"/>
              <w:ind w:left="0" w:hanging="2"/>
              <w:jc w:val="center"/>
              <w:rPr>
                <w:sz w:val="22"/>
                <w:szCs w:val="22"/>
              </w:rPr>
            </w:pPr>
          </w:p>
        </w:tc>
        <w:tc>
          <w:tcPr>
            <w:tcW w:w="1965" w:type="dxa"/>
            <w:vAlign w:val="center"/>
          </w:tcPr>
          <w:p w:rsidR="00EB3963" w:rsidRPr="00BC0AC2" w:rsidRDefault="002E7AA7" w:rsidP="009A6238">
            <w:pPr>
              <w:spacing w:line="240" w:lineRule="auto"/>
              <w:ind w:left="0" w:hanging="2"/>
              <w:jc w:val="center"/>
              <w:rPr>
                <w:sz w:val="22"/>
                <w:szCs w:val="22"/>
              </w:rPr>
            </w:pPr>
            <w:r w:rsidRPr="00BC0AC2">
              <w:rPr>
                <w:b/>
                <w:sz w:val="22"/>
                <w:szCs w:val="22"/>
              </w:rPr>
              <w:t>%100</w:t>
            </w:r>
          </w:p>
        </w:tc>
      </w:tr>
    </w:tbl>
    <w:p w:rsidR="00EB3963" w:rsidRPr="00BC0AC2" w:rsidRDefault="00EB3963" w:rsidP="009A6238">
      <w:pPr>
        <w:spacing w:line="240" w:lineRule="auto"/>
        <w:ind w:left="0" w:hanging="2"/>
        <w:rPr>
          <w:sz w:val="22"/>
          <w:szCs w:val="22"/>
        </w:rPr>
      </w:pPr>
    </w:p>
    <w:sectPr w:rsidR="00EB3963" w:rsidRPr="00BC0AC2">
      <w:headerReference w:type="even" r:id="rId8"/>
      <w:headerReference w:type="default" r:id="rId9"/>
      <w:footerReference w:type="even" r:id="rId10"/>
      <w:footerReference w:type="default" r:id="rId11"/>
      <w:headerReference w:type="first" r:id="rId12"/>
      <w:footerReference w:type="first" r:id="rId13"/>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DD6" w:rsidRDefault="000A0DD6">
      <w:pPr>
        <w:spacing w:line="240" w:lineRule="auto"/>
        <w:ind w:left="0" w:hanging="2"/>
      </w:pPr>
      <w:r>
        <w:separator/>
      </w:r>
    </w:p>
  </w:endnote>
  <w:endnote w:type="continuationSeparator" w:id="0">
    <w:p w:rsidR="000A0DD6" w:rsidRDefault="000A0D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E90" w:rsidRDefault="001E7E90" w:rsidP="001E7E90">
    <w:pPr>
      <w:pStyle w:val="AltBilgi"/>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963" w:rsidRDefault="002E7AA7">
    <w:pPr>
      <w:tabs>
        <w:tab w:val="center" w:pos="4550"/>
        <w:tab w:val="left" w:pos="5818"/>
      </w:tabs>
      <w:ind w:left="0" w:right="260" w:hanging="2"/>
      <w:jc w:val="right"/>
      <w:rPr>
        <w:color w:val="222A35"/>
      </w:rPr>
    </w:pPr>
    <w:r>
      <w:rPr>
        <w:color w:val="8496B0"/>
      </w:rPr>
      <w:t xml:space="preserve"> </w:t>
    </w:r>
    <w:r>
      <w:rPr>
        <w:color w:val="323E4F"/>
      </w:rPr>
      <w:fldChar w:fldCharType="begin"/>
    </w:r>
    <w:r>
      <w:rPr>
        <w:color w:val="323E4F"/>
      </w:rPr>
      <w:instrText>PAGE</w:instrText>
    </w:r>
    <w:r>
      <w:rPr>
        <w:color w:val="323E4F"/>
      </w:rPr>
      <w:fldChar w:fldCharType="separate"/>
    </w:r>
    <w:r w:rsidR="00BC0AC2">
      <w:rPr>
        <w:noProof/>
        <w:color w:val="323E4F"/>
      </w:rPr>
      <w:t>3</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BC0AC2">
      <w:rPr>
        <w:noProof/>
        <w:color w:val="323E4F"/>
      </w:rPr>
      <w:t>3</w:t>
    </w:r>
    <w:r>
      <w:rPr>
        <w:color w:val="323E4F"/>
      </w:rPr>
      <w:fldChar w:fldCharType="end"/>
    </w:r>
  </w:p>
  <w:p w:rsidR="00EB3963" w:rsidRDefault="00EB3963">
    <w:pPr>
      <w:pBdr>
        <w:top w:val="nil"/>
        <w:left w:val="nil"/>
        <w:bottom w:val="nil"/>
        <w:right w:val="nil"/>
        <w:between w:val="nil"/>
      </w:pBdr>
      <w:spacing w:line="240" w:lineRule="auto"/>
      <w:ind w:left="0" w:hanging="2"/>
      <w:rPr>
        <w:rFonts w:eastAsia="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E90" w:rsidRDefault="001E7E90" w:rsidP="001E7E90">
    <w:pPr>
      <w:pStyle w:val="AltBilgi"/>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DD6" w:rsidRDefault="000A0DD6">
      <w:pPr>
        <w:spacing w:line="240" w:lineRule="auto"/>
        <w:ind w:left="0" w:hanging="2"/>
      </w:pPr>
      <w:r>
        <w:separator/>
      </w:r>
    </w:p>
  </w:footnote>
  <w:footnote w:type="continuationSeparator" w:id="0">
    <w:p w:rsidR="000A0DD6" w:rsidRDefault="000A0DD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E90" w:rsidRDefault="001E7E90" w:rsidP="001E7E90">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E90" w:rsidRDefault="001E7E90" w:rsidP="001E7E90">
    <w:pPr>
      <w:pStyle w:val="stBilgi"/>
      <w:ind w:left="0" w:hanging="2"/>
    </w:pPr>
    <w:r>
      <w:rPr>
        <w:noProof/>
        <w:lang w:eastAsia="tr-TR"/>
      </w:rPr>
      <w:t xml:space="preserve">                                               </w:t>
    </w:r>
    <w:r>
      <w:rPr>
        <w:noProof/>
        <w:lang w:eastAsia="tr-TR"/>
      </w:rPr>
      <w:drawing>
        <wp:inline distT="0" distB="0" distL="0" distR="0" wp14:anchorId="57A5B4CF" wp14:editId="0B1644B1">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EB3963" w:rsidRDefault="00EB3963">
    <w:pPr>
      <w:pBdr>
        <w:top w:val="nil"/>
        <w:left w:val="nil"/>
        <w:bottom w:val="nil"/>
        <w:right w:val="nil"/>
        <w:between w:val="nil"/>
      </w:pBdr>
      <w:tabs>
        <w:tab w:val="center" w:pos="4536"/>
        <w:tab w:val="right" w:pos="9072"/>
      </w:tabs>
      <w:spacing w:line="240" w:lineRule="auto"/>
      <w:ind w:left="0" w:hanging="2"/>
      <w:rPr>
        <w:rFonts w:eastAsia="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E90" w:rsidRDefault="001E7E90" w:rsidP="001E7E90">
    <w:pPr>
      <w:pStyle w:val="stBilgi"/>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963"/>
    <w:rsid w:val="000A0DD6"/>
    <w:rsid w:val="001E7E90"/>
    <w:rsid w:val="002E7AA7"/>
    <w:rsid w:val="00552A50"/>
    <w:rsid w:val="00596E7A"/>
    <w:rsid w:val="0080635F"/>
    <w:rsid w:val="009A6238"/>
    <w:rsid w:val="00AF6DCE"/>
    <w:rsid w:val="00B7494C"/>
    <w:rsid w:val="00BC0AC2"/>
    <w:rsid w:val="00BE240A"/>
    <w:rsid w:val="00E90BCF"/>
    <w:rsid w:val="00EB3963"/>
    <w:rsid w:val="00F82E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B1DFE"/>
  <w15:docId w15:val="{E3720C67-B037-4181-92E7-1F404F1F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eastAsia="SimSun"/>
      <w:position w:val="-1"/>
      <w:lang w:eastAsia="zh-CN"/>
    </w:rPr>
  </w:style>
  <w:style w:type="paragraph" w:styleId="Balk1">
    <w:name w:val="heading 1"/>
    <w:basedOn w:val="Normal"/>
    <w:next w:val="Normal"/>
    <w:pPr>
      <w:keepNext/>
      <w:ind w:left="-540" w:firstLine="180"/>
    </w:pPr>
    <w:rPr>
      <w:rFonts w:ascii="Arial" w:eastAsia="Times New Roman" w:hAnsi="Arial"/>
      <w:b/>
      <w:color w:val="000000"/>
      <w:sz w:val="20"/>
      <w:szCs w:val="20"/>
    </w:rPr>
  </w:style>
  <w:style w:type="paragraph" w:styleId="Balk2">
    <w:name w:val="heading 2"/>
    <w:basedOn w:val="Normal"/>
    <w:next w:val="Normal"/>
    <w:pPr>
      <w:keepNext/>
      <w:spacing w:before="240" w:after="60"/>
      <w:outlineLvl w:val="1"/>
    </w:pPr>
    <w:rPr>
      <w:rFonts w:ascii="Arial" w:eastAsia="Times New Roman" w:hAnsi="Arial"/>
      <w:b/>
      <w:bCs/>
      <w:i/>
      <w:iCs/>
      <w:sz w:val="28"/>
      <w:szCs w:val="28"/>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rFonts w:ascii="Arial" w:eastAsia="Times New Roman" w:hAnsi="Arial"/>
      <w:b/>
      <w:sz w:val="20"/>
      <w:szCs w:val="20"/>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eastAsia="Times New Roman" w:hAnsi="Arial" w:cs="Arial"/>
      <w:b/>
      <w:color w:val="000000"/>
      <w:w w:val="100"/>
      <w:position w:val="-1"/>
      <w:sz w:val="20"/>
      <w:szCs w:val="20"/>
      <w:effect w:val="none"/>
      <w:vertAlign w:val="baseline"/>
      <w:cs w:val="0"/>
      <w:em w:val="none"/>
      <w:lang w:val="tr-TR" w:eastAsia="tr-TR"/>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lang w:val="tr-TR" w:eastAsia="tr-TR"/>
    </w:rPr>
  </w:style>
  <w:style w:type="character" w:styleId="Gl">
    <w:name w:val="Strong"/>
    <w:rPr>
      <w:b/>
      <w:bCs/>
      <w:w w:val="100"/>
      <w:position w:val="-1"/>
      <w:effect w:val="none"/>
      <w:vertAlign w:val="baseline"/>
      <w:cs w:val="0"/>
      <w:em w:val="none"/>
    </w:rPr>
  </w:style>
  <w:style w:type="character" w:customStyle="1" w:styleId="style2">
    <w:name w:val="style2"/>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table" w:styleId="TabloKlavuzu">
    <w:name w:val="Table Grid"/>
    <w:basedOn w:val="TableNormal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Arial" w:eastAsia="Times New Roman" w:hAnsi="Arial" w:cs="Arial"/>
      <w:b/>
      <w:w w:val="100"/>
      <w:position w:val="-1"/>
      <w:sz w:val="20"/>
      <w:effect w:val="none"/>
      <w:vertAlign w:val="baseline"/>
      <w:cs w:val="0"/>
      <w:em w:val="none"/>
      <w:lang w:val="tr-TR" w:eastAsia="tr-TR"/>
    </w:rPr>
  </w:style>
  <w:style w:type="paragraph" w:styleId="GvdeMetni">
    <w:name w:val="Body Text"/>
    <w:basedOn w:val="Normal"/>
    <w:rPr>
      <w:rFonts w:ascii="Arial" w:eastAsia="Times New Roman" w:hAnsi="Arial"/>
      <w:bCs/>
      <w:sz w:val="20"/>
      <w:szCs w:val="20"/>
    </w:rPr>
  </w:style>
  <w:style w:type="character" w:customStyle="1" w:styleId="BodyTextChar">
    <w:name w:val="Body Text Char"/>
    <w:rPr>
      <w:rFonts w:ascii="Arial" w:eastAsia="Times New Roman" w:hAnsi="Arial" w:cs="Arial"/>
      <w:bCs/>
      <w:w w:val="100"/>
      <w:position w:val="-1"/>
      <w:szCs w:val="20"/>
      <w:effect w:val="none"/>
      <w:vertAlign w:val="baseline"/>
      <w:cs w:val="0"/>
      <w:em w:val="none"/>
      <w:lang w:val="tr-TR" w:eastAsia="tr-TR"/>
    </w:rPr>
  </w:style>
  <w:style w:type="paragraph" w:styleId="AltBilgi">
    <w:name w:val="footer"/>
    <w:basedOn w:val="Normal"/>
    <w:rPr>
      <w:rFonts w:eastAsia="Times New Roman"/>
    </w:r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BalonMetni">
    <w:name w:val="Balloon Text"/>
    <w:basedOn w:val="Normal"/>
    <w:qFormat/>
    <w:rPr>
      <w:rFonts w:ascii="Tahoma" w:hAnsi="Tahoma" w:cs="Tahoma"/>
      <w:sz w:val="16"/>
      <w:szCs w:val="16"/>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character" w:customStyle="1" w:styleId="KonuBalChar1">
    <w:name w:val="Konu Başlığı Char1"/>
    <w:rPr>
      <w:rFonts w:ascii="Cambria" w:eastAsia="Times New Roman" w:hAnsi="Cambria" w:cs="Times New Roman"/>
      <w:color w:val="17365D"/>
      <w:spacing w:val="5"/>
      <w:w w:val="100"/>
      <w:kern w:val="28"/>
      <w:position w:val="-1"/>
      <w:sz w:val="52"/>
      <w:szCs w:val="52"/>
      <w:effect w:val="none"/>
      <w:vertAlign w:val="baseline"/>
      <w:cs w:val="0"/>
      <w:em w:val="none"/>
      <w:lang w:eastAsia="zh-CN"/>
    </w:rPr>
  </w:style>
  <w:style w:type="paragraph" w:styleId="ListeParagraf">
    <w:name w:val="List Paragraph"/>
    <w:basedOn w:val="Normal"/>
    <w:pPr>
      <w:spacing w:after="200" w:line="276" w:lineRule="auto"/>
      <w:ind w:left="720"/>
      <w:contextualSpacing/>
    </w:pPr>
    <w:rPr>
      <w:rFonts w:ascii="Calibri" w:eastAsia="Calibri" w:hAnsi="Calibri"/>
      <w:sz w:val="22"/>
      <w:szCs w:val="22"/>
    </w:rPr>
  </w:style>
  <w:style w:type="character" w:customStyle="1" w:styleId="NoSpacingChar">
    <w:name w:val="No Spacing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HTMLncedenBiimlendirilmi">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paragraph" w:styleId="stBilgi">
    <w:name w:val="header"/>
    <w:basedOn w:val="Normal"/>
    <w:link w:val="stBilgiChar"/>
    <w:uiPriority w:val="99"/>
    <w:qFormat/>
    <w:pPr>
      <w:tabs>
        <w:tab w:val="center" w:pos="4536"/>
        <w:tab w:val="right" w:pos="9072"/>
      </w:tabs>
    </w:pPr>
  </w:style>
  <w:style w:type="character" w:customStyle="1" w:styleId="HeaderChar">
    <w:name w:val="Header Char"/>
    <w:rPr>
      <w:rFonts w:ascii="Times New Roman" w:eastAsia="SimSun" w:hAnsi="Times New Roman"/>
      <w:w w:val="100"/>
      <w:position w:val="-1"/>
      <w:sz w:val="24"/>
      <w:szCs w:val="24"/>
      <w:effect w:val="none"/>
      <w:vertAlign w:val="baseline"/>
      <w:cs w:val="0"/>
      <w:em w:val="none"/>
      <w:lang w:eastAsia="zh-C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57" w:type="dxa"/>
        <w:left w:w="60" w:type="dxa"/>
        <w:bottom w:w="57" w:type="dxa"/>
        <w:right w:w="6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character" w:customStyle="1" w:styleId="stBilgiChar">
    <w:name w:val="Üst Bilgi Char"/>
    <w:basedOn w:val="VarsaylanParagrafYazTipi"/>
    <w:link w:val="stBilgi"/>
    <w:uiPriority w:val="99"/>
    <w:rsid w:val="001E7E90"/>
    <w:rPr>
      <w:rFonts w:eastAsia="SimSun"/>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imedmrc@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1ijqzuL2TYlyZLlANCbmKnXPg==">CgMxLjA4AHIhMTNWWWMwWGE1TnVWLWJ6V2stbF9RTWs0UlJqSUswMHdZ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9</cp:revision>
  <dcterms:created xsi:type="dcterms:W3CDTF">2020-09-17T18:00:00Z</dcterms:created>
  <dcterms:modified xsi:type="dcterms:W3CDTF">2025-02-10T10:23:00Z</dcterms:modified>
</cp:coreProperties>
</file>